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C27" w:rsidRPr="00F34CD3" w:rsidRDefault="00F34CD3" w:rsidP="00B561C0">
      <w:pPr>
        <w:rPr>
          <w:rFonts w:ascii="SansThirteenBlack" w:hAnsi="SansThirteenBlack"/>
          <w:sz w:val="72"/>
          <w:szCs w:val="72"/>
        </w:rPr>
      </w:pPr>
      <w:r w:rsidRPr="00F34CD3">
        <w:rPr>
          <w:rFonts w:ascii="SansThirteenBlack" w:hAnsi="SansThirteenBlack"/>
          <w:sz w:val="72"/>
          <w:szCs w:val="72"/>
        </w:rPr>
        <w:t>RIGHT CARE RIGHT PLACE</w:t>
      </w:r>
    </w:p>
    <w:p w:rsidR="00F34CD3" w:rsidRPr="00F34CD3" w:rsidRDefault="00F34CD3" w:rsidP="00B561C0">
      <w:pPr>
        <w:rPr>
          <w:rFonts w:asciiTheme="minorHAnsi" w:hAnsiTheme="minorHAnsi" w:cstheme="minorHAnsi"/>
          <w:sz w:val="36"/>
          <w:szCs w:val="36"/>
        </w:rPr>
      </w:pPr>
      <w:r>
        <w:rPr>
          <w:rFonts w:asciiTheme="minorHAnsi" w:hAnsiTheme="minorHAnsi" w:cstheme="minorHAnsi"/>
          <w:sz w:val="36"/>
          <w:szCs w:val="36"/>
        </w:rPr>
        <w:t>WINTER 2021</w:t>
      </w:r>
    </w:p>
    <w:p w:rsidR="00F34CD3" w:rsidRPr="00F34CD3" w:rsidRDefault="00DD2638" w:rsidP="00B561C0">
      <w:pPr>
        <w:rPr>
          <w:rFonts w:ascii="SansThirteenBlack" w:hAnsi="SansThirteenBlack" w:cstheme="minorHAnsi"/>
          <w:sz w:val="40"/>
          <w:szCs w:val="40"/>
        </w:rPr>
      </w:pPr>
      <w:r>
        <w:rPr>
          <w:rFonts w:ascii="SansThirteenBlack" w:hAnsi="SansThirteenBlack" w:cstheme="minorHAnsi"/>
          <w:sz w:val="40"/>
          <w:szCs w:val="40"/>
        </w:rPr>
        <w:br/>
        <w:t>SOCIAL MEDIA POSTS</w:t>
      </w:r>
    </w:p>
    <w:p w:rsidR="00F34CD3" w:rsidRPr="00F34CD3" w:rsidRDefault="00F34CD3" w:rsidP="00B561C0">
      <w:pPr>
        <w:rPr>
          <w:rFonts w:asciiTheme="minorHAnsi" w:hAnsiTheme="minorHAnsi" w:cstheme="minorHAnsi"/>
        </w:rPr>
      </w:pPr>
    </w:p>
    <w:p w:rsidR="00DD2638" w:rsidRDefault="00DD2638" w:rsidP="00DD2638">
      <w:pPr>
        <w:rPr>
          <w:rFonts w:asciiTheme="minorHAnsi" w:hAnsiTheme="minorHAnsi" w:cstheme="minorHAnsi"/>
          <w:b/>
          <w:bCs/>
          <w:color w:val="000000" w:themeColor="text1"/>
          <w:szCs w:val="24"/>
          <w:shd w:val="clear" w:color="auto" w:fill="FFFFFF"/>
        </w:rPr>
      </w:pPr>
    </w:p>
    <w:p w:rsidR="00DD2638" w:rsidRPr="00DD2638" w:rsidRDefault="00DD2638" w:rsidP="00DD2638">
      <w:pPr>
        <w:rPr>
          <w:rFonts w:asciiTheme="minorHAnsi" w:hAnsiTheme="minorHAnsi" w:cstheme="minorHAnsi"/>
          <w:color w:val="000000" w:themeColor="text1"/>
          <w:szCs w:val="24"/>
        </w:rPr>
      </w:pPr>
      <w:r>
        <w:rPr>
          <w:rFonts w:asciiTheme="minorHAnsi" w:hAnsiTheme="minorHAnsi" w:cstheme="minorHAnsi"/>
          <w:b/>
          <w:bCs/>
          <w:color w:val="000000" w:themeColor="text1"/>
          <w:szCs w:val="24"/>
          <w:shd w:val="clear" w:color="auto" w:fill="FFFFFF"/>
        </w:rPr>
        <w:t>COMMUNITY PHARMACY</w:t>
      </w:r>
    </w:p>
    <w:p w:rsidR="00DD2638" w:rsidRPr="00DD2638" w:rsidRDefault="00DD2638" w:rsidP="00DD2638">
      <w:pPr>
        <w:rPr>
          <w:rFonts w:asciiTheme="minorHAnsi" w:hAnsiTheme="minorHAnsi" w:cstheme="minorHAnsi"/>
          <w:color w:val="000000" w:themeColor="text1"/>
          <w:szCs w:val="24"/>
          <w:shd w:val="clear" w:color="auto" w:fill="FFFFFF"/>
        </w:rPr>
      </w:pPr>
      <w:r w:rsidRPr="00DD2638">
        <w:rPr>
          <w:rFonts w:asciiTheme="minorHAnsi" w:hAnsiTheme="minorHAnsi" w:cstheme="minorHAnsi"/>
          <w:color w:val="000000" w:themeColor="text1"/>
          <w:szCs w:val="24"/>
          <w:shd w:val="clear" w:color="auto" w:fill="FFFFFF"/>
        </w:rPr>
        <w:t>If you have a minor illness, such as a cold, an upset stomach or general aches and pains, your local pharmacy is the first place you should go for advice.  </w:t>
      </w:r>
    </w:p>
    <w:p w:rsidR="00DD2638" w:rsidRPr="00DD2638" w:rsidRDefault="00DD2638" w:rsidP="00DD2638">
      <w:pPr>
        <w:rPr>
          <w:rFonts w:asciiTheme="minorHAnsi" w:hAnsiTheme="minorHAnsi" w:cstheme="minorHAnsi"/>
          <w:b/>
          <w:bCs/>
          <w:color w:val="000000" w:themeColor="text1"/>
          <w:szCs w:val="24"/>
        </w:rPr>
      </w:pPr>
      <w:r w:rsidRPr="00DD2638">
        <w:rPr>
          <w:rFonts w:asciiTheme="minorHAnsi" w:hAnsiTheme="minorHAnsi" w:cstheme="minorHAnsi"/>
          <w:b/>
          <w:bCs/>
          <w:color w:val="000000" w:themeColor="text1"/>
          <w:szCs w:val="24"/>
        </w:rPr>
        <w:t>CTA: NHSInform.scot/pharmacy</w:t>
      </w:r>
    </w:p>
    <w:p w:rsidR="00DD2638" w:rsidRPr="00DD2638" w:rsidRDefault="00DD2638" w:rsidP="00DD2638">
      <w:pPr>
        <w:spacing w:after="240"/>
        <w:rPr>
          <w:rFonts w:asciiTheme="minorHAnsi" w:hAnsiTheme="minorHAnsi" w:cstheme="minorHAnsi"/>
          <w:szCs w:val="24"/>
        </w:rPr>
      </w:pPr>
    </w:p>
    <w:p w:rsidR="00DD2638" w:rsidRPr="00DD2638" w:rsidRDefault="00DD2638" w:rsidP="00DD2638">
      <w:pPr>
        <w:rPr>
          <w:rFonts w:asciiTheme="minorHAnsi" w:hAnsiTheme="minorHAnsi" w:cstheme="minorHAnsi"/>
          <w:color w:val="000000" w:themeColor="text1"/>
          <w:szCs w:val="24"/>
        </w:rPr>
      </w:pPr>
      <w:r>
        <w:rPr>
          <w:rFonts w:asciiTheme="minorHAnsi" w:hAnsiTheme="minorHAnsi" w:cstheme="minorHAnsi"/>
          <w:b/>
          <w:bCs/>
          <w:color w:val="000000" w:themeColor="text1"/>
          <w:szCs w:val="24"/>
          <w:shd w:val="clear" w:color="auto" w:fill="FFFFFF"/>
        </w:rPr>
        <w:t>GENERAL PRACTICE</w:t>
      </w:r>
    </w:p>
    <w:p w:rsidR="00DD2638" w:rsidRDefault="00DD2638" w:rsidP="00DD2638">
      <w:pPr>
        <w:spacing w:after="240"/>
        <w:rPr>
          <w:rFonts w:asciiTheme="minorHAnsi" w:hAnsiTheme="minorHAnsi" w:cstheme="minorHAnsi"/>
          <w:b/>
          <w:bCs/>
          <w:color w:val="000000"/>
          <w:szCs w:val="24"/>
        </w:rPr>
      </w:pPr>
      <w:r w:rsidRPr="00DD2638">
        <w:rPr>
          <w:rFonts w:asciiTheme="minorHAnsi" w:hAnsiTheme="minorHAnsi" w:cstheme="minorHAnsi"/>
          <w:color w:val="000000" w:themeColor="text1"/>
          <w:szCs w:val="24"/>
        </w:rPr>
        <w:t xml:space="preserve">General Practices are open and available for your health and wellbeing needs, but they are continuing to work differently as a result of COVID-19. Find out more at </w:t>
      </w:r>
      <w:hyperlink r:id="rId5" w:history="1">
        <w:r w:rsidRPr="00DD2638">
          <w:rPr>
            <w:rStyle w:val="Hyperlink"/>
            <w:rFonts w:asciiTheme="minorHAnsi" w:hAnsiTheme="minorHAnsi" w:cstheme="minorHAnsi"/>
            <w:szCs w:val="24"/>
          </w:rPr>
          <w:t>htt</w:t>
        </w:r>
        <w:r w:rsidRPr="00DD2638">
          <w:rPr>
            <w:rStyle w:val="Hyperlink"/>
            <w:rFonts w:asciiTheme="minorHAnsi" w:hAnsiTheme="minorHAnsi" w:cstheme="minorHAnsi"/>
            <w:szCs w:val="24"/>
          </w:rPr>
          <w:t>p</w:t>
        </w:r>
        <w:r w:rsidRPr="00DD2638">
          <w:rPr>
            <w:rStyle w:val="Hyperlink"/>
            <w:rFonts w:asciiTheme="minorHAnsi" w:hAnsiTheme="minorHAnsi" w:cstheme="minorHAnsi"/>
            <w:szCs w:val="24"/>
          </w:rPr>
          <w:t>s://www.NHSinform.scot/gp</w:t>
        </w:r>
      </w:hyperlink>
      <w:r w:rsidRPr="00DD2638">
        <w:rPr>
          <w:rFonts w:asciiTheme="minorHAnsi" w:hAnsiTheme="minorHAnsi" w:cstheme="minorHAnsi"/>
          <w:color w:val="212B32"/>
          <w:szCs w:val="24"/>
        </w:rPr>
        <w:t xml:space="preserve"> </w:t>
      </w:r>
      <w:r>
        <w:rPr>
          <w:rFonts w:asciiTheme="minorHAnsi" w:hAnsiTheme="minorHAnsi" w:cstheme="minorHAnsi"/>
          <w:color w:val="212B32"/>
          <w:szCs w:val="24"/>
        </w:rPr>
        <w:t>.</w:t>
      </w:r>
      <w:r>
        <w:rPr>
          <w:rFonts w:asciiTheme="minorHAnsi" w:hAnsiTheme="minorHAnsi" w:cstheme="minorHAnsi"/>
          <w:color w:val="212B32"/>
          <w:szCs w:val="24"/>
        </w:rPr>
        <w:br/>
      </w:r>
      <w:r w:rsidRPr="00DD2638">
        <w:rPr>
          <w:rFonts w:asciiTheme="minorHAnsi" w:hAnsiTheme="minorHAnsi" w:cstheme="minorHAnsi"/>
          <w:b/>
          <w:bCs/>
          <w:color w:val="000000"/>
          <w:szCs w:val="24"/>
        </w:rPr>
        <w:t>CTA: NHSInform.scot/gp</w:t>
      </w:r>
    </w:p>
    <w:p w:rsidR="00DD2638" w:rsidRPr="00DD2638" w:rsidRDefault="00DD2638" w:rsidP="00DD2638">
      <w:pPr>
        <w:rPr>
          <w:rFonts w:asciiTheme="minorHAnsi" w:hAnsiTheme="minorHAnsi" w:cstheme="minorHAnsi"/>
          <w:color w:val="000000" w:themeColor="text1"/>
          <w:szCs w:val="24"/>
        </w:rPr>
      </w:pPr>
      <w:r>
        <w:rPr>
          <w:rFonts w:asciiTheme="minorHAnsi" w:hAnsiTheme="minorHAnsi" w:cstheme="minorHAnsi"/>
          <w:b/>
          <w:bCs/>
          <w:color w:val="4D4D4D"/>
          <w:szCs w:val="24"/>
          <w:shd w:val="clear" w:color="auto" w:fill="FFFFFF"/>
        </w:rPr>
        <w:br/>
      </w:r>
      <w:r>
        <w:rPr>
          <w:rFonts w:asciiTheme="minorHAnsi" w:hAnsiTheme="minorHAnsi" w:cstheme="minorHAnsi"/>
          <w:b/>
          <w:bCs/>
          <w:color w:val="000000" w:themeColor="text1"/>
          <w:szCs w:val="24"/>
          <w:shd w:val="clear" w:color="auto" w:fill="FFFFFF"/>
        </w:rPr>
        <w:t>NHS 24</w:t>
      </w:r>
    </w:p>
    <w:p w:rsidR="00DD2638" w:rsidRDefault="00DD2638" w:rsidP="00DD2638">
      <w:pPr>
        <w:rPr>
          <w:rFonts w:asciiTheme="minorHAnsi" w:hAnsiTheme="minorHAnsi" w:cstheme="minorHAnsi"/>
          <w:color w:val="4D4D4D"/>
          <w:szCs w:val="24"/>
          <w:shd w:val="clear" w:color="auto" w:fill="FFFFFF"/>
        </w:rPr>
      </w:pPr>
      <w:r w:rsidRPr="00DD2638">
        <w:rPr>
          <w:rFonts w:asciiTheme="minorHAnsi" w:hAnsiTheme="minorHAnsi" w:cstheme="minorHAnsi"/>
          <w:color w:val="000000" w:themeColor="text1"/>
          <w:szCs w:val="24"/>
          <w:shd w:val="clear" w:color="auto" w:fill="FFFFFF"/>
        </w:rPr>
        <w:t xml:space="preserve">If you think you need A&amp;E, but it’s not life threatening, call NHS 24 on 111. Or for guidance and advice around common conditions, visit </w:t>
      </w:r>
      <w:hyperlink r:id="rId6" w:history="1">
        <w:r w:rsidRPr="00DD2638">
          <w:rPr>
            <w:rFonts w:asciiTheme="minorHAnsi" w:hAnsiTheme="minorHAnsi" w:cstheme="minorHAnsi"/>
            <w:color w:val="1155CC"/>
            <w:szCs w:val="24"/>
            <w:u w:val="single"/>
            <w:shd w:val="clear" w:color="auto" w:fill="FFFFFF"/>
          </w:rPr>
          <w:t>h</w:t>
        </w:r>
        <w:r w:rsidRPr="00DD2638">
          <w:rPr>
            <w:rFonts w:asciiTheme="minorHAnsi" w:hAnsiTheme="minorHAnsi" w:cstheme="minorHAnsi"/>
            <w:color w:val="1155CC"/>
            <w:szCs w:val="24"/>
            <w:u w:val="single"/>
            <w:shd w:val="clear" w:color="auto" w:fill="FFFFFF"/>
          </w:rPr>
          <w:t>t</w:t>
        </w:r>
        <w:r w:rsidRPr="00DD2638">
          <w:rPr>
            <w:rFonts w:asciiTheme="minorHAnsi" w:hAnsiTheme="minorHAnsi" w:cstheme="minorHAnsi"/>
            <w:color w:val="1155CC"/>
            <w:szCs w:val="24"/>
            <w:u w:val="single"/>
            <w:shd w:val="clear" w:color="auto" w:fill="FFFFFF"/>
          </w:rPr>
          <w:t>tps://www.nhs24.scot/our-services/nhs-inform/</w:t>
        </w:r>
      </w:hyperlink>
      <w:r w:rsidRPr="00DD2638">
        <w:rPr>
          <w:rFonts w:asciiTheme="minorHAnsi" w:hAnsiTheme="minorHAnsi" w:cstheme="minorHAnsi"/>
          <w:color w:val="4D4D4D"/>
          <w:szCs w:val="24"/>
          <w:shd w:val="clear" w:color="auto" w:fill="FFFFFF"/>
        </w:rPr>
        <w:t>. </w:t>
      </w:r>
    </w:p>
    <w:p w:rsidR="00DD2638" w:rsidRPr="00DD2638" w:rsidRDefault="00DD2638" w:rsidP="00DD2638">
      <w:pPr>
        <w:spacing w:after="240"/>
        <w:rPr>
          <w:rFonts w:asciiTheme="minorHAnsi" w:hAnsiTheme="minorHAnsi" w:cstheme="minorHAnsi"/>
          <w:szCs w:val="24"/>
        </w:rPr>
      </w:pPr>
      <w:r w:rsidRPr="00DD2638">
        <w:rPr>
          <w:rFonts w:asciiTheme="minorHAnsi" w:hAnsiTheme="minorHAnsi" w:cstheme="minorHAnsi"/>
          <w:b/>
          <w:bCs/>
          <w:color w:val="000000"/>
          <w:szCs w:val="24"/>
        </w:rPr>
        <w:t>CTA: NHSinform.scot/right-care</w:t>
      </w:r>
    </w:p>
    <w:p w:rsidR="00DD2638" w:rsidRPr="00DD2638" w:rsidRDefault="00DD2638" w:rsidP="00DD2638">
      <w:pPr>
        <w:rPr>
          <w:rFonts w:asciiTheme="minorHAnsi" w:hAnsiTheme="minorHAnsi" w:cstheme="minorHAnsi"/>
          <w:szCs w:val="24"/>
        </w:rPr>
      </w:pPr>
    </w:p>
    <w:p w:rsidR="00DD2638" w:rsidRPr="00DD2638" w:rsidRDefault="00DD2638" w:rsidP="00DD2638">
      <w:pPr>
        <w:rPr>
          <w:rFonts w:asciiTheme="minorHAnsi" w:hAnsiTheme="minorHAnsi" w:cstheme="minorHAnsi"/>
          <w:color w:val="000000" w:themeColor="text1"/>
          <w:szCs w:val="24"/>
        </w:rPr>
      </w:pPr>
      <w:r>
        <w:rPr>
          <w:rFonts w:asciiTheme="minorHAnsi" w:hAnsiTheme="minorHAnsi" w:cstheme="minorHAnsi"/>
          <w:b/>
          <w:bCs/>
          <w:color w:val="000000" w:themeColor="text1"/>
          <w:szCs w:val="24"/>
          <w:shd w:val="clear" w:color="auto" w:fill="FFFFFF"/>
        </w:rPr>
        <w:t>PLANNED HOSPITAL CARE</w:t>
      </w:r>
    </w:p>
    <w:p w:rsidR="00DD2638" w:rsidRPr="00DD2638" w:rsidRDefault="00DD2638" w:rsidP="00DD2638">
      <w:pPr>
        <w:rPr>
          <w:rFonts w:asciiTheme="minorHAnsi" w:hAnsiTheme="minorHAnsi" w:cstheme="minorHAnsi"/>
          <w:color w:val="000000" w:themeColor="text1"/>
          <w:szCs w:val="24"/>
          <w:shd w:val="clear" w:color="auto" w:fill="FFFFFF"/>
        </w:rPr>
      </w:pPr>
      <w:r w:rsidRPr="00DD2638">
        <w:rPr>
          <w:rFonts w:asciiTheme="minorHAnsi" w:hAnsiTheme="minorHAnsi" w:cstheme="minorHAnsi"/>
          <w:color w:val="000000" w:themeColor="text1"/>
          <w:szCs w:val="24"/>
          <w:shd w:val="clear" w:color="auto" w:fill="FFFFFF"/>
        </w:rPr>
        <w:t>Planned care refers to pre-arranged health appointments either in a community setting or in the hospital. Planned care services can be accessed for persistent conditions such as diabetes, carpal tunnel and dermatological issues. </w:t>
      </w:r>
    </w:p>
    <w:p w:rsidR="00DD2638" w:rsidRPr="00DD2638" w:rsidRDefault="00DD2638" w:rsidP="00DD2638">
      <w:pPr>
        <w:rPr>
          <w:rFonts w:asciiTheme="minorHAnsi" w:hAnsiTheme="minorHAnsi" w:cstheme="minorHAnsi"/>
          <w:color w:val="000000" w:themeColor="text1"/>
          <w:szCs w:val="24"/>
        </w:rPr>
      </w:pPr>
      <w:r w:rsidRPr="00DD2638">
        <w:rPr>
          <w:rFonts w:asciiTheme="minorHAnsi" w:hAnsiTheme="minorHAnsi" w:cstheme="minorHAnsi"/>
          <w:b/>
          <w:bCs/>
          <w:color w:val="000000" w:themeColor="text1"/>
          <w:szCs w:val="24"/>
        </w:rPr>
        <w:t>CTA: NHSInform.scot/waitingtimes</w:t>
      </w:r>
    </w:p>
    <w:p w:rsidR="00DD2638" w:rsidRDefault="00DD2638" w:rsidP="00DD2638">
      <w:pPr>
        <w:rPr>
          <w:rFonts w:asciiTheme="minorHAnsi" w:hAnsiTheme="minorHAnsi" w:cstheme="minorHAnsi"/>
          <w:b/>
          <w:bCs/>
          <w:color w:val="000000" w:themeColor="text1"/>
          <w:szCs w:val="24"/>
          <w:shd w:val="clear" w:color="auto" w:fill="FFFFFF"/>
        </w:rPr>
      </w:pPr>
    </w:p>
    <w:p w:rsidR="00DD2638" w:rsidRDefault="00DD2638" w:rsidP="00DD2638">
      <w:pPr>
        <w:rPr>
          <w:rFonts w:asciiTheme="minorHAnsi" w:hAnsiTheme="minorHAnsi" w:cstheme="minorHAnsi"/>
          <w:b/>
          <w:bCs/>
          <w:color w:val="000000" w:themeColor="text1"/>
          <w:szCs w:val="24"/>
          <w:shd w:val="clear" w:color="auto" w:fill="FFFFFF"/>
        </w:rPr>
      </w:pPr>
    </w:p>
    <w:p w:rsidR="00DD2638" w:rsidRPr="00DD2638" w:rsidRDefault="00DD2638" w:rsidP="00DD2638">
      <w:pPr>
        <w:rPr>
          <w:rFonts w:asciiTheme="minorHAnsi" w:hAnsiTheme="minorHAnsi" w:cstheme="minorHAnsi"/>
          <w:color w:val="000000" w:themeColor="text1"/>
          <w:szCs w:val="24"/>
        </w:rPr>
      </w:pPr>
      <w:r w:rsidRPr="00DD2638">
        <w:rPr>
          <w:rFonts w:asciiTheme="minorHAnsi" w:hAnsiTheme="minorHAnsi" w:cstheme="minorHAnsi"/>
          <w:b/>
          <w:bCs/>
          <w:color w:val="000000" w:themeColor="text1"/>
          <w:szCs w:val="24"/>
          <w:shd w:val="clear" w:color="auto" w:fill="FFFFFF"/>
        </w:rPr>
        <w:t>A&amp;E</w:t>
      </w:r>
      <w:r>
        <w:rPr>
          <w:rFonts w:asciiTheme="minorHAnsi" w:hAnsiTheme="minorHAnsi" w:cstheme="minorHAnsi"/>
          <w:b/>
          <w:bCs/>
          <w:color w:val="000000" w:themeColor="text1"/>
          <w:szCs w:val="24"/>
          <w:shd w:val="clear" w:color="auto" w:fill="FFFFFF"/>
        </w:rPr>
        <w:t xml:space="preserve"> </w:t>
      </w:r>
      <w:r w:rsidRPr="00DD2638">
        <w:rPr>
          <w:rFonts w:asciiTheme="minorHAnsi" w:hAnsiTheme="minorHAnsi" w:cstheme="minorHAnsi"/>
          <w:b/>
          <w:bCs/>
          <w:color w:val="000000" w:themeColor="text1"/>
          <w:szCs w:val="24"/>
          <w:shd w:val="clear" w:color="auto" w:fill="FFFFFF"/>
        </w:rPr>
        <w:t>/</w:t>
      </w:r>
      <w:r>
        <w:rPr>
          <w:rFonts w:asciiTheme="minorHAnsi" w:hAnsiTheme="minorHAnsi" w:cstheme="minorHAnsi"/>
          <w:b/>
          <w:bCs/>
          <w:color w:val="000000" w:themeColor="text1"/>
          <w:szCs w:val="24"/>
          <w:shd w:val="clear" w:color="auto" w:fill="FFFFFF"/>
        </w:rPr>
        <w:t xml:space="preserve"> 999</w:t>
      </w:r>
    </w:p>
    <w:p w:rsidR="00DD2638" w:rsidRPr="00DD2638" w:rsidRDefault="00DD2638" w:rsidP="00DD2638">
      <w:pPr>
        <w:rPr>
          <w:rFonts w:asciiTheme="minorHAnsi" w:hAnsiTheme="minorHAnsi" w:cstheme="minorHAnsi"/>
          <w:color w:val="000000" w:themeColor="text1"/>
          <w:szCs w:val="24"/>
          <w:shd w:val="clear" w:color="auto" w:fill="FFFFFF"/>
        </w:rPr>
      </w:pPr>
      <w:r w:rsidRPr="00DD2638">
        <w:rPr>
          <w:rFonts w:asciiTheme="minorHAnsi" w:hAnsiTheme="minorHAnsi" w:cstheme="minorHAnsi"/>
          <w:color w:val="000000" w:themeColor="text1"/>
          <w:szCs w:val="24"/>
          <w:shd w:val="clear" w:color="auto" w:fill="FFFFFF"/>
        </w:rPr>
        <w:t>A&amp;E is for emergencies, such as severe injury, a suspected heart attack or stroke, breathing difficulties, or severe bleeding.  </w:t>
      </w:r>
    </w:p>
    <w:p w:rsidR="00DD2638" w:rsidRPr="00DD2638" w:rsidRDefault="00DD2638" w:rsidP="00DD2638">
      <w:pPr>
        <w:rPr>
          <w:rFonts w:asciiTheme="minorHAnsi" w:hAnsiTheme="minorHAnsi" w:cstheme="minorHAnsi"/>
          <w:szCs w:val="24"/>
        </w:rPr>
      </w:pPr>
      <w:r w:rsidRPr="00DD2638">
        <w:rPr>
          <w:rFonts w:asciiTheme="minorHAnsi" w:hAnsiTheme="minorHAnsi" w:cstheme="minorHAnsi"/>
          <w:b/>
          <w:bCs/>
          <w:color w:val="000000"/>
          <w:szCs w:val="24"/>
        </w:rPr>
        <w:t>CTA: NHSinform.scot/right-care</w:t>
      </w:r>
    </w:p>
    <w:p w:rsidR="00DD2638" w:rsidRPr="00DD2638" w:rsidRDefault="00DD2638" w:rsidP="00DD2638">
      <w:pPr>
        <w:rPr>
          <w:rFonts w:asciiTheme="minorHAnsi" w:hAnsiTheme="minorHAnsi" w:cstheme="minorHAnsi"/>
          <w:szCs w:val="24"/>
        </w:rPr>
      </w:pPr>
    </w:p>
    <w:p w:rsidR="00DD2638" w:rsidRPr="00DD2638" w:rsidRDefault="00DD2638" w:rsidP="00DD2638">
      <w:pPr>
        <w:rPr>
          <w:rFonts w:asciiTheme="minorHAnsi" w:hAnsiTheme="minorHAnsi" w:cstheme="minorHAnsi"/>
          <w:szCs w:val="24"/>
        </w:rPr>
      </w:pPr>
    </w:p>
    <w:p w:rsidR="00DD2638" w:rsidRPr="00DD2638" w:rsidRDefault="00DD2638" w:rsidP="00DD2638">
      <w:pPr>
        <w:rPr>
          <w:rFonts w:asciiTheme="minorHAnsi" w:hAnsiTheme="minorHAnsi" w:cstheme="minorHAnsi"/>
          <w:b/>
          <w:bCs/>
          <w:color w:val="000000" w:themeColor="text1"/>
          <w:szCs w:val="24"/>
          <w:shd w:val="clear" w:color="auto" w:fill="FFFFFF"/>
        </w:rPr>
      </w:pPr>
      <w:r>
        <w:rPr>
          <w:rFonts w:asciiTheme="minorHAnsi" w:hAnsiTheme="minorHAnsi" w:cstheme="minorHAnsi"/>
          <w:b/>
          <w:bCs/>
          <w:color w:val="000000" w:themeColor="text1"/>
          <w:szCs w:val="24"/>
          <w:shd w:val="clear" w:color="auto" w:fill="FFFFFF"/>
        </w:rPr>
        <w:t>MATERNITY CARE</w:t>
      </w:r>
    </w:p>
    <w:p w:rsidR="00DD2638" w:rsidRPr="00DD2638" w:rsidRDefault="00DD2638" w:rsidP="00DD2638">
      <w:pPr>
        <w:rPr>
          <w:rFonts w:asciiTheme="minorHAnsi" w:hAnsiTheme="minorHAnsi" w:cstheme="minorHAnsi"/>
          <w:color w:val="000000" w:themeColor="text1"/>
          <w:szCs w:val="24"/>
        </w:rPr>
      </w:pPr>
      <w:r w:rsidRPr="00DD2638">
        <w:rPr>
          <w:rFonts w:asciiTheme="minorHAnsi" w:hAnsiTheme="minorHAnsi" w:cstheme="minorHAnsi"/>
          <w:color w:val="000000" w:themeColor="text1"/>
          <w:szCs w:val="24"/>
        </w:rPr>
        <w:t>Maternity care is key to maintaining the best health for yourself and your baby during pregnancy. You should start your maternity care as soon as possible once you know you're pregnant. You can do this by contacting your General Practice.</w:t>
      </w:r>
    </w:p>
    <w:p w:rsidR="00DD2638" w:rsidRDefault="00DD2638" w:rsidP="00DD2638">
      <w:pPr>
        <w:rPr>
          <w:rFonts w:asciiTheme="minorHAnsi" w:hAnsiTheme="minorHAnsi" w:cstheme="minorHAnsi"/>
          <w:b/>
          <w:bCs/>
          <w:color w:val="000000"/>
          <w:szCs w:val="24"/>
        </w:rPr>
      </w:pPr>
      <w:r w:rsidRPr="00DD2638">
        <w:rPr>
          <w:rFonts w:asciiTheme="minorHAnsi" w:hAnsiTheme="minorHAnsi" w:cstheme="minorHAnsi"/>
          <w:b/>
          <w:bCs/>
          <w:color w:val="000000"/>
          <w:szCs w:val="24"/>
        </w:rPr>
        <w:t>CTA: NHSInform.scot/ready-steady-baby</w:t>
      </w:r>
      <w:bookmarkStart w:id="0" w:name="_GoBack"/>
      <w:bookmarkEnd w:id="0"/>
    </w:p>
    <w:p w:rsidR="00DD2638" w:rsidRPr="00DD2638" w:rsidRDefault="00DD2638" w:rsidP="00DD2638">
      <w:pPr>
        <w:rPr>
          <w:rFonts w:asciiTheme="minorHAnsi" w:hAnsiTheme="minorHAnsi" w:cstheme="minorHAnsi"/>
          <w:szCs w:val="24"/>
        </w:rPr>
      </w:pPr>
    </w:p>
    <w:p w:rsidR="00DD2638" w:rsidRPr="00DD2638" w:rsidRDefault="00DD2638" w:rsidP="00DD2638">
      <w:pPr>
        <w:rPr>
          <w:rFonts w:asciiTheme="minorHAnsi" w:hAnsiTheme="minorHAnsi" w:cstheme="minorHAnsi"/>
          <w:color w:val="000000" w:themeColor="text1"/>
          <w:szCs w:val="24"/>
        </w:rPr>
      </w:pPr>
      <w:r>
        <w:rPr>
          <w:rFonts w:asciiTheme="minorHAnsi" w:hAnsiTheme="minorHAnsi" w:cstheme="minorHAnsi"/>
          <w:b/>
          <w:bCs/>
          <w:color w:val="000000" w:themeColor="text1"/>
          <w:szCs w:val="24"/>
          <w:shd w:val="clear" w:color="auto" w:fill="FFFFFF"/>
        </w:rPr>
        <w:t>MENTAL HEALTH SUPPORT</w:t>
      </w:r>
    </w:p>
    <w:p w:rsidR="00DD2638" w:rsidRPr="00DD2638" w:rsidRDefault="00DD2638" w:rsidP="00DD2638">
      <w:pPr>
        <w:rPr>
          <w:rFonts w:asciiTheme="minorHAnsi" w:hAnsiTheme="minorHAnsi" w:cstheme="minorHAnsi"/>
          <w:color w:val="000000" w:themeColor="text1"/>
          <w:szCs w:val="24"/>
        </w:rPr>
      </w:pPr>
      <w:r w:rsidRPr="00DD2638">
        <w:rPr>
          <w:rFonts w:asciiTheme="minorHAnsi" w:hAnsiTheme="minorHAnsi" w:cstheme="minorHAnsi"/>
          <w:color w:val="000000" w:themeColor="text1"/>
          <w:szCs w:val="24"/>
          <w:shd w:val="clear" w:color="auto" w:fill="FFFFFF"/>
        </w:rPr>
        <w:t xml:space="preserve">If you’re in need of mental health support, you can contact your General Practice, or call NHS 24 on 111. </w:t>
      </w:r>
      <w:r w:rsidRPr="00DD2638">
        <w:rPr>
          <w:rFonts w:asciiTheme="minorHAnsi" w:hAnsiTheme="minorHAnsi" w:cstheme="minorHAnsi"/>
          <w:color w:val="000000" w:themeColor="text1"/>
          <w:szCs w:val="24"/>
        </w:rPr>
        <w:t>You can also call Breathing Space on 0800 83 85 87, open Monday – Thursday 6pm to 2am and weekends Friday 6pm to Monday 6am.</w:t>
      </w:r>
    </w:p>
    <w:p w:rsidR="00DD2638" w:rsidRPr="00DD2638" w:rsidRDefault="00DD2638" w:rsidP="00DD2638">
      <w:pPr>
        <w:rPr>
          <w:rFonts w:asciiTheme="minorHAnsi" w:hAnsiTheme="minorHAnsi" w:cstheme="minorHAnsi"/>
          <w:color w:val="000000" w:themeColor="text1"/>
          <w:szCs w:val="24"/>
        </w:rPr>
      </w:pPr>
      <w:r w:rsidRPr="00DD2638">
        <w:rPr>
          <w:rFonts w:asciiTheme="minorHAnsi" w:hAnsiTheme="minorHAnsi" w:cstheme="minorHAnsi"/>
          <w:b/>
          <w:bCs/>
          <w:color w:val="000000" w:themeColor="text1"/>
          <w:szCs w:val="24"/>
        </w:rPr>
        <w:t>CTA: NHSInform.scot/mentalhealth</w:t>
      </w:r>
    </w:p>
    <w:p w:rsidR="00DD2638" w:rsidRDefault="00DD2638" w:rsidP="00DD2638">
      <w:pPr>
        <w:rPr>
          <w:rFonts w:asciiTheme="minorHAnsi" w:hAnsiTheme="minorHAnsi" w:cstheme="minorHAnsi"/>
          <w:szCs w:val="24"/>
        </w:rPr>
      </w:pPr>
    </w:p>
    <w:p w:rsidR="00DD2638" w:rsidRPr="00DD2638" w:rsidRDefault="00DD2638" w:rsidP="00DD2638">
      <w:pPr>
        <w:rPr>
          <w:rFonts w:asciiTheme="minorHAnsi" w:hAnsiTheme="minorHAnsi" w:cstheme="minorHAnsi"/>
          <w:szCs w:val="24"/>
        </w:rPr>
      </w:pPr>
    </w:p>
    <w:p w:rsidR="00DD2638" w:rsidRPr="00DD2638" w:rsidRDefault="00DD2638" w:rsidP="00DD2638">
      <w:pPr>
        <w:rPr>
          <w:rFonts w:asciiTheme="minorHAnsi" w:hAnsiTheme="minorHAnsi" w:cstheme="minorHAnsi"/>
          <w:color w:val="000000" w:themeColor="text1"/>
          <w:szCs w:val="24"/>
        </w:rPr>
      </w:pPr>
      <w:r>
        <w:rPr>
          <w:rFonts w:asciiTheme="minorHAnsi" w:hAnsiTheme="minorHAnsi" w:cstheme="minorHAnsi"/>
          <w:b/>
          <w:bCs/>
          <w:color w:val="000000" w:themeColor="text1"/>
          <w:szCs w:val="24"/>
          <w:shd w:val="clear" w:color="auto" w:fill="FFFFFF"/>
        </w:rPr>
        <w:t>DENTIST</w:t>
      </w:r>
    </w:p>
    <w:p w:rsidR="00DD2638" w:rsidRDefault="00DD2638" w:rsidP="00DD2638">
      <w:pPr>
        <w:rPr>
          <w:rFonts w:asciiTheme="minorHAnsi" w:hAnsiTheme="minorHAnsi" w:cstheme="minorHAnsi"/>
          <w:color w:val="404040"/>
          <w:szCs w:val="24"/>
          <w:shd w:val="clear" w:color="auto" w:fill="FFFFFF"/>
        </w:rPr>
      </w:pPr>
      <w:r w:rsidRPr="00DD2638">
        <w:rPr>
          <w:rFonts w:asciiTheme="minorHAnsi" w:hAnsiTheme="minorHAnsi" w:cstheme="minorHAnsi"/>
          <w:color w:val="000000" w:themeColor="text1"/>
          <w:szCs w:val="24"/>
          <w:shd w:val="clear" w:color="auto" w:fill="FFFFFF"/>
        </w:rPr>
        <w:t xml:space="preserve">If you’re experiencing dental problems such as tooth pain, swollen or bleeding gums, or an injury to your mouth, your local Dental Practice should be the first place you contact. If you’re not registered with a dentist, find your regional dentist helpline at </w:t>
      </w:r>
      <w:hyperlink r:id="rId7" w:history="1">
        <w:r w:rsidRPr="00DD2638">
          <w:rPr>
            <w:rFonts w:asciiTheme="minorHAnsi" w:hAnsiTheme="minorHAnsi" w:cstheme="minorHAnsi"/>
            <w:color w:val="1155CC"/>
            <w:szCs w:val="24"/>
            <w:u w:val="single"/>
            <w:shd w:val="clear" w:color="auto" w:fill="FFFFFF"/>
          </w:rPr>
          <w:t>https://www.nhsinform.scot/</w:t>
        </w:r>
      </w:hyperlink>
      <w:r w:rsidRPr="00DD2638">
        <w:rPr>
          <w:rFonts w:asciiTheme="minorHAnsi" w:hAnsiTheme="minorHAnsi" w:cstheme="minorHAnsi"/>
          <w:color w:val="404040"/>
          <w:szCs w:val="24"/>
          <w:shd w:val="clear" w:color="auto" w:fill="FFFFFF"/>
        </w:rPr>
        <w:t>. </w:t>
      </w:r>
    </w:p>
    <w:p w:rsidR="00DD2638" w:rsidRPr="00DD2638" w:rsidRDefault="00DD2638" w:rsidP="00DD2638">
      <w:pPr>
        <w:rPr>
          <w:rFonts w:asciiTheme="minorHAnsi" w:hAnsiTheme="minorHAnsi" w:cstheme="minorHAnsi"/>
          <w:szCs w:val="24"/>
        </w:rPr>
      </w:pPr>
      <w:r w:rsidRPr="00DD2638">
        <w:rPr>
          <w:rFonts w:asciiTheme="minorHAnsi" w:hAnsiTheme="minorHAnsi" w:cstheme="minorHAnsi"/>
          <w:b/>
          <w:bCs/>
          <w:color w:val="000000"/>
          <w:szCs w:val="24"/>
        </w:rPr>
        <w:t>CTA: NHSInform.scot/dental</w:t>
      </w:r>
    </w:p>
    <w:p w:rsidR="00DD2638" w:rsidRPr="00DD2638" w:rsidRDefault="00DD2638" w:rsidP="00DD2638">
      <w:pPr>
        <w:spacing w:after="240"/>
        <w:rPr>
          <w:rFonts w:asciiTheme="minorHAnsi" w:hAnsiTheme="minorHAnsi" w:cstheme="minorHAnsi"/>
          <w:szCs w:val="24"/>
        </w:rPr>
      </w:pPr>
    </w:p>
    <w:p w:rsidR="00DD2638" w:rsidRPr="00DD2638" w:rsidRDefault="00DD2638" w:rsidP="00DD2638">
      <w:pPr>
        <w:rPr>
          <w:rFonts w:asciiTheme="minorHAnsi" w:hAnsiTheme="minorHAnsi" w:cstheme="minorHAnsi"/>
          <w:color w:val="000000" w:themeColor="text1"/>
          <w:szCs w:val="24"/>
        </w:rPr>
      </w:pPr>
      <w:r>
        <w:rPr>
          <w:rFonts w:asciiTheme="minorHAnsi" w:hAnsiTheme="minorHAnsi" w:cstheme="minorHAnsi"/>
          <w:b/>
          <w:bCs/>
          <w:color w:val="000000" w:themeColor="text1"/>
          <w:szCs w:val="24"/>
          <w:shd w:val="clear" w:color="auto" w:fill="FFFFFF"/>
        </w:rPr>
        <w:t>OPTOMETRIST</w:t>
      </w:r>
    </w:p>
    <w:p w:rsidR="00DD2638" w:rsidRPr="00DD2638" w:rsidRDefault="00DD2638" w:rsidP="00DD2638">
      <w:pPr>
        <w:rPr>
          <w:rFonts w:asciiTheme="minorHAnsi" w:hAnsiTheme="minorHAnsi" w:cstheme="minorHAnsi"/>
          <w:color w:val="000000" w:themeColor="text1"/>
          <w:szCs w:val="24"/>
          <w:shd w:val="clear" w:color="auto" w:fill="FFFFFF"/>
        </w:rPr>
      </w:pPr>
      <w:r w:rsidRPr="00DD2638">
        <w:rPr>
          <w:rFonts w:asciiTheme="minorHAnsi" w:hAnsiTheme="minorHAnsi" w:cstheme="minorHAnsi"/>
          <w:color w:val="000000" w:themeColor="text1"/>
          <w:szCs w:val="24"/>
          <w:shd w:val="clear" w:color="auto" w:fill="FFFFFF"/>
        </w:rPr>
        <w:t>If you’re experiencing eye problems such as a red or sticky eye, blurred vision, or flashes and floaters, please contact your optometrist who will be able to assist you.</w:t>
      </w:r>
    </w:p>
    <w:p w:rsidR="00DD2638" w:rsidRPr="00DD2638" w:rsidRDefault="00DD2638" w:rsidP="00DD2638">
      <w:pPr>
        <w:rPr>
          <w:rFonts w:asciiTheme="minorHAnsi" w:hAnsiTheme="minorHAnsi" w:cstheme="minorHAnsi"/>
          <w:b/>
          <w:bCs/>
          <w:color w:val="000000" w:themeColor="text1"/>
          <w:szCs w:val="24"/>
        </w:rPr>
      </w:pPr>
      <w:r w:rsidRPr="00DD2638">
        <w:rPr>
          <w:rFonts w:asciiTheme="minorHAnsi" w:hAnsiTheme="minorHAnsi" w:cstheme="minorHAnsi"/>
          <w:b/>
          <w:bCs/>
          <w:color w:val="000000" w:themeColor="text1"/>
          <w:szCs w:val="24"/>
        </w:rPr>
        <w:t>CTA: NHSInform.scot/optometry</w:t>
      </w:r>
    </w:p>
    <w:p w:rsidR="00DD2638" w:rsidRPr="00DD2638" w:rsidRDefault="00DD2638" w:rsidP="00DD2638">
      <w:pPr>
        <w:rPr>
          <w:rFonts w:asciiTheme="minorHAnsi" w:hAnsiTheme="minorHAnsi" w:cstheme="minorHAnsi"/>
          <w:color w:val="000000" w:themeColor="text1"/>
          <w:szCs w:val="24"/>
        </w:rPr>
      </w:pPr>
    </w:p>
    <w:p w:rsidR="00DD2638" w:rsidRPr="00DD2638" w:rsidRDefault="00DD2638" w:rsidP="00DD2638">
      <w:pPr>
        <w:rPr>
          <w:rFonts w:asciiTheme="minorHAnsi" w:hAnsiTheme="minorHAnsi" w:cstheme="minorHAnsi"/>
          <w:szCs w:val="24"/>
        </w:rPr>
      </w:pPr>
    </w:p>
    <w:p w:rsidR="00DD2638" w:rsidRPr="00DD2638" w:rsidRDefault="00DD2638" w:rsidP="00DD2638">
      <w:pPr>
        <w:rPr>
          <w:rFonts w:asciiTheme="minorHAnsi" w:hAnsiTheme="minorHAnsi" w:cstheme="minorHAnsi"/>
          <w:color w:val="000000" w:themeColor="text1"/>
          <w:szCs w:val="24"/>
        </w:rPr>
      </w:pPr>
      <w:r>
        <w:rPr>
          <w:rFonts w:asciiTheme="minorHAnsi" w:hAnsiTheme="minorHAnsi" w:cstheme="minorHAnsi"/>
          <w:b/>
          <w:bCs/>
          <w:color w:val="000000" w:themeColor="text1"/>
          <w:szCs w:val="24"/>
          <w:shd w:val="clear" w:color="auto" w:fill="FFFFFF"/>
        </w:rPr>
        <w:t>SOCIAL CARE</w:t>
      </w:r>
    </w:p>
    <w:p w:rsidR="00DD2638" w:rsidRPr="00DD2638" w:rsidRDefault="00DD2638" w:rsidP="00DD2638">
      <w:pPr>
        <w:pStyle w:val="Default"/>
        <w:rPr>
          <w:rFonts w:asciiTheme="minorHAnsi" w:hAnsiTheme="minorHAnsi" w:cstheme="minorHAnsi"/>
          <w:color w:val="000000" w:themeColor="text1"/>
        </w:rPr>
      </w:pPr>
      <w:r w:rsidRPr="00DD2638">
        <w:rPr>
          <w:rFonts w:asciiTheme="minorHAnsi" w:eastAsia="Times New Roman" w:hAnsiTheme="minorHAnsi" w:cstheme="minorHAnsi"/>
          <w:color w:val="000000" w:themeColor="text1"/>
        </w:rPr>
        <w:t>If you or someone you know needs help with day-to-day living because of a serious or complex illness or disability, you may be eligible for NHS funded social care.  Care Information Scotland provides a range of information and advice on care services, and how to access them. You can call them on 0800 011 3200.</w:t>
      </w:r>
    </w:p>
    <w:p w:rsidR="00DD2638" w:rsidRPr="00DD2638" w:rsidRDefault="00DD2638" w:rsidP="00DD2638">
      <w:pPr>
        <w:rPr>
          <w:rFonts w:asciiTheme="minorHAnsi" w:hAnsiTheme="minorHAnsi" w:cstheme="minorHAnsi"/>
          <w:color w:val="000000" w:themeColor="text1"/>
          <w:szCs w:val="24"/>
        </w:rPr>
      </w:pPr>
      <w:r w:rsidRPr="00DD2638">
        <w:rPr>
          <w:rFonts w:asciiTheme="minorHAnsi" w:hAnsiTheme="minorHAnsi" w:cstheme="minorHAnsi"/>
          <w:b/>
          <w:bCs/>
          <w:color w:val="000000" w:themeColor="text1"/>
          <w:szCs w:val="24"/>
        </w:rPr>
        <w:t>CTA: NHSinform.scot/right-care</w:t>
      </w:r>
    </w:p>
    <w:p w:rsidR="00F34CD3" w:rsidRPr="00F34CD3" w:rsidRDefault="00F34CD3" w:rsidP="00F34CD3">
      <w:pPr>
        <w:rPr>
          <w:rFonts w:asciiTheme="minorHAnsi" w:hAnsiTheme="minorHAnsi" w:cstheme="minorHAnsi"/>
          <w:sz w:val="22"/>
          <w:szCs w:val="22"/>
        </w:rPr>
      </w:pPr>
    </w:p>
    <w:sectPr w:rsidR="00F34CD3" w:rsidRPr="00F34CD3" w:rsidSect="00B561C0">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Proxima Nova">
    <w:altName w:val="Proxima Nova"/>
    <w:panose1 w:val="00000000000000000000"/>
    <w:charset w:val="00"/>
    <w:family w:val="swiss"/>
    <w:notTrueType/>
    <w:pitch w:val="default"/>
    <w:sig w:usb0="00000003" w:usb1="00000000" w:usb2="00000000" w:usb3="00000000" w:csb0="00000001" w:csb1="00000000"/>
  </w:font>
  <w:font w:name="Roboto Light">
    <w:altName w:val="Times New Roman"/>
    <w:charset w:val="00"/>
    <w:family w:val="auto"/>
    <w:pitch w:val="variable"/>
    <w:sig w:usb0="E0000AFF" w:usb1="5000217F" w:usb2="00000021" w:usb3="00000000" w:csb0="0000019F" w:csb1="00000000"/>
  </w:font>
  <w:font w:name="SansThirteenBlack">
    <w:panose1 w:val="02000606090000020004"/>
    <w:charset w:val="00"/>
    <w:family w:val="auto"/>
    <w:pitch w:val="variable"/>
    <w:sig w:usb0="8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230D310"/>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F206FEE"/>
    <w:multiLevelType w:val="hybridMultilevel"/>
    <w:tmpl w:val="87EA8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746806"/>
    <w:multiLevelType w:val="hybridMultilevel"/>
    <w:tmpl w:val="1A0CB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485622"/>
    <w:multiLevelType w:val="hybridMultilevel"/>
    <w:tmpl w:val="42A42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B02B62"/>
    <w:multiLevelType w:val="hybridMultilevel"/>
    <w:tmpl w:val="30687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173C2"/>
    <w:multiLevelType w:val="hybridMultilevel"/>
    <w:tmpl w:val="3F6C9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77071E"/>
    <w:multiLevelType w:val="hybridMultilevel"/>
    <w:tmpl w:val="4FFE4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B8312B"/>
    <w:multiLevelType w:val="hybridMultilevel"/>
    <w:tmpl w:val="EC925278"/>
    <w:lvl w:ilvl="0" w:tplc="31FE694C">
      <w:start w:val="1"/>
      <w:numFmt w:val="bullet"/>
      <w:lvlText w:val=""/>
      <w:lvlJc w:val="left"/>
      <w:pPr>
        <w:tabs>
          <w:tab w:val="num" w:pos="720"/>
        </w:tabs>
        <w:ind w:left="720" w:hanging="360"/>
      </w:pPr>
      <w:rPr>
        <w:rFonts w:ascii="Wingdings" w:hAnsi="Wingdings" w:hint="default"/>
      </w:rPr>
    </w:lvl>
    <w:lvl w:ilvl="1" w:tplc="E6061262" w:tentative="1">
      <w:start w:val="1"/>
      <w:numFmt w:val="bullet"/>
      <w:lvlText w:val=""/>
      <w:lvlJc w:val="left"/>
      <w:pPr>
        <w:tabs>
          <w:tab w:val="num" w:pos="1440"/>
        </w:tabs>
        <w:ind w:left="1440" w:hanging="360"/>
      </w:pPr>
      <w:rPr>
        <w:rFonts w:ascii="Wingdings" w:hAnsi="Wingdings" w:hint="default"/>
      </w:rPr>
    </w:lvl>
    <w:lvl w:ilvl="2" w:tplc="87AEA5B2" w:tentative="1">
      <w:start w:val="1"/>
      <w:numFmt w:val="bullet"/>
      <w:lvlText w:val=""/>
      <w:lvlJc w:val="left"/>
      <w:pPr>
        <w:tabs>
          <w:tab w:val="num" w:pos="2160"/>
        </w:tabs>
        <w:ind w:left="2160" w:hanging="360"/>
      </w:pPr>
      <w:rPr>
        <w:rFonts w:ascii="Wingdings" w:hAnsi="Wingdings" w:hint="default"/>
      </w:rPr>
    </w:lvl>
    <w:lvl w:ilvl="3" w:tplc="09A8C1A0" w:tentative="1">
      <w:start w:val="1"/>
      <w:numFmt w:val="bullet"/>
      <w:lvlText w:val=""/>
      <w:lvlJc w:val="left"/>
      <w:pPr>
        <w:tabs>
          <w:tab w:val="num" w:pos="2880"/>
        </w:tabs>
        <w:ind w:left="2880" w:hanging="360"/>
      </w:pPr>
      <w:rPr>
        <w:rFonts w:ascii="Wingdings" w:hAnsi="Wingdings" w:hint="default"/>
      </w:rPr>
    </w:lvl>
    <w:lvl w:ilvl="4" w:tplc="903E481C" w:tentative="1">
      <w:start w:val="1"/>
      <w:numFmt w:val="bullet"/>
      <w:lvlText w:val=""/>
      <w:lvlJc w:val="left"/>
      <w:pPr>
        <w:tabs>
          <w:tab w:val="num" w:pos="3600"/>
        </w:tabs>
        <w:ind w:left="3600" w:hanging="360"/>
      </w:pPr>
      <w:rPr>
        <w:rFonts w:ascii="Wingdings" w:hAnsi="Wingdings" w:hint="default"/>
      </w:rPr>
    </w:lvl>
    <w:lvl w:ilvl="5" w:tplc="D07EEE82" w:tentative="1">
      <w:start w:val="1"/>
      <w:numFmt w:val="bullet"/>
      <w:lvlText w:val=""/>
      <w:lvlJc w:val="left"/>
      <w:pPr>
        <w:tabs>
          <w:tab w:val="num" w:pos="4320"/>
        </w:tabs>
        <w:ind w:left="4320" w:hanging="360"/>
      </w:pPr>
      <w:rPr>
        <w:rFonts w:ascii="Wingdings" w:hAnsi="Wingdings" w:hint="default"/>
      </w:rPr>
    </w:lvl>
    <w:lvl w:ilvl="6" w:tplc="A17C961A" w:tentative="1">
      <w:start w:val="1"/>
      <w:numFmt w:val="bullet"/>
      <w:lvlText w:val=""/>
      <w:lvlJc w:val="left"/>
      <w:pPr>
        <w:tabs>
          <w:tab w:val="num" w:pos="5040"/>
        </w:tabs>
        <w:ind w:left="5040" w:hanging="360"/>
      </w:pPr>
      <w:rPr>
        <w:rFonts w:ascii="Wingdings" w:hAnsi="Wingdings" w:hint="default"/>
      </w:rPr>
    </w:lvl>
    <w:lvl w:ilvl="7" w:tplc="F55A059A" w:tentative="1">
      <w:start w:val="1"/>
      <w:numFmt w:val="bullet"/>
      <w:lvlText w:val=""/>
      <w:lvlJc w:val="left"/>
      <w:pPr>
        <w:tabs>
          <w:tab w:val="num" w:pos="5760"/>
        </w:tabs>
        <w:ind w:left="5760" w:hanging="360"/>
      </w:pPr>
      <w:rPr>
        <w:rFonts w:ascii="Wingdings" w:hAnsi="Wingdings" w:hint="default"/>
      </w:rPr>
    </w:lvl>
    <w:lvl w:ilvl="8" w:tplc="52CA7C1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F56BA7"/>
    <w:multiLevelType w:val="hybridMultilevel"/>
    <w:tmpl w:val="8952B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805823"/>
    <w:multiLevelType w:val="hybridMultilevel"/>
    <w:tmpl w:val="1EDE8D12"/>
    <w:lvl w:ilvl="0" w:tplc="7DE8AD78">
      <w:start w:val="1"/>
      <w:numFmt w:val="bullet"/>
      <w:lvlText w:val=""/>
      <w:lvlJc w:val="left"/>
      <w:pPr>
        <w:tabs>
          <w:tab w:val="num" w:pos="720"/>
        </w:tabs>
        <w:ind w:left="720" w:hanging="360"/>
      </w:pPr>
      <w:rPr>
        <w:rFonts w:ascii="Wingdings" w:hAnsi="Wingdings" w:hint="default"/>
      </w:rPr>
    </w:lvl>
    <w:lvl w:ilvl="1" w:tplc="82DE04FC" w:tentative="1">
      <w:start w:val="1"/>
      <w:numFmt w:val="bullet"/>
      <w:lvlText w:val=""/>
      <w:lvlJc w:val="left"/>
      <w:pPr>
        <w:tabs>
          <w:tab w:val="num" w:pos="1440"/>
        </w:tabs>
        <w:ind w:left="1440" w:hanging="360"/>
      </w:pPr>
      <w:rPr>
        <w:rFonts w:ascii="Wingdings" w:hAnsi="Wingdings" w:hint="default"/>
      </w:rPr>
    </w:lvl>
    <w:lvl w:ilvl="2" w:tplc="B472264A" w:tentative="1">
      <w:start w:val="1"/>
      <w:numFmt w:val="bullet"/>
      <w:lvlText w:val=""/>
      <w:lvlJc w:val="left"/>
      <w:pPr>
        <w:tabs>
          <w:tab w:val="num" w:pos="2160"/>
        </w:tabs>
        <w:ind w:left="2160" w:hanging="360"/>
      </w:pPr>
      <w:rPr>
        <w:rFonts w:ascii="Wingdings" w:hAnsi="Wingdings" w:hint="default"/>
      </w:rPr>
    </w:lvl>
    <w:lvl w:ilvl="3" w:tplc="6F185BA6" w:tentative="1">
      <w:start w:val="1"/>
      <w:numFmt w:val="bullet"/>
      <w:lvlText w:val=""/>
      <w:lvlJc w:val="left"/>
      <w:pPr>
        <w:tabs>
          <w:tab w:val="num" w:pos="2880"/>
        </w:tabs>
        <w:ind w:left="2880" w:hanging="360"/>
      </w:pPr>
      <w:rPr>
        <w:rFonts w:ascii="Wingdings" w:hAnsi="Wingdings" w:hint="default"/>
      </w:rPr>
    </w:lvl>
    <w:lvl w:ilvl="4" w:tplc="5EAA0660" w:tentative="1">
      <w:start w:val="1"/>
      <w:numFmt w:val="bullet"/>
      <w:lvlText w:val=""/>
      <w:lvlJc w:val="left"/>
      <w:pPr>
        <w:tabs>
          <w:tab w:val="num" w:pos="3600"/>
        </w:tabs>
        <w:ind w:left="3600" w:hanging="360"/>
      </w:pPr>
      <w:rPr>
        <w:rFonts w:ascii="Wingdings" w:hAnsi="Wingdings" w:hint="default"/>
      </w:rPr>
    </w:lvl>
    <w:lvl w:ilvl="5" w:tplc="0FFED928" w:tentative="1">
      <w:start w:val="1"/>
      <w:numFmt w:val="bullet"/>
      <w:lvlText w:val=""/>
      <w:lvlJc w:val="left"/>
      <w:pPr>
        <w:tabs>
          <w:tab w:val="num" w:pos="4320"/>
        </w:tabs>
        <w:ind w:left="4320" w:hanging="360"/>
      </w:pPr>
      <w:rPr>
        <w:rFonts w:ascii="Wingdings" w:hAnsi="Wingdings" w:hint="default"/>
      </w:rPr>
    </w:lvl>
    <w:lvl w:ilvl="6" w:tplc="8F8C6E16" w:tentative="1">
      <w:start w:val="1"/>
      <w:numFmt w:val="bullet"/>
      <w:lvlText w:val=""/>
      <w:lvlJc w:val="left"/>
      <w:pPr>
        <w:tabs>
          <w:tab w:val="num" w:pos="5040"/>
        </w:tabs>
        <w:ind w:left="5040" w:hanging="360"/>
      </w:pPr>
      <w:rPr>
        <w:rFonts w:ascii="Wingdings" w:hAnsi="Wingdings" w:hint="default"/>
      </w:rPr>
    </w:lvl>
    <w:lvl w:ilvl="7" w:tplc="ABEE48B0" w:tentative="1">
      <w:start w:val="1"/>
      <w:numFmt w:val="bullet"/>
      <w:lvlText w:val=""/>
      <w:lvlJc w:val="left"/>
      <w:pPr>
        <w:tabs>
          <w:tab w:val="num" w:pos="5760"/>
        </w:tabs>
        <w:ind w:left="5760" w:hanging="360"/>
      </w:pPr>
      <w:rPr>
        <w:rFonts w:ascii="Wingdings" w:hAnsi="Wingdings" w:hint="default"/>
      </w:rPr>
    </w:lvl>
    <w:lvl w:ilvl="8" w:tplc="D9F4F56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D71909"/>
    <w:multiLevelType w:val="hybridMultilevel"/>
    <w:tmpl w:val="428EBE08"/>
    <w:lvl w:ilvl="0" w:tplc="BBCE5C08">
      <w:start w:val="1"/>
      <w:numFmt w:val="bullet"/>
      <w:lvlText w:val=""/>
      <w:lvlJc w:val="left"/>
      <w:pPr>
        <w:tabs>
          <w:tab w:val="num" w:pos="720"/>
        </w:tabs>
        <w:ind w:left="720" w:hanging="360"/>
      </w:pPr>
      <w:rPr>
        <w:rFonts w:ascii="Wingdings" w:hAnsi="Wingdings" w:hint="default"/>
      </w:rPr>
    </w:lvl>
    <w:lvl w:ilvl="1" w:tplc="3C5ABF38" w:tentative="1">
      <w:start w:val="1"/>
      <w:numFmt w:val="bullet"/>
      <w:lvlText w:val=""/>
      <w:lvlJc w:val="left"/>
      <w:pPr>
        <w:tabs>
          <w:tab w:val="num" w:pos="1440"/>
        </w:tabs>
        <w:ind w:left="1440" w:hanging="360"/>
      </w:pPr>
      <w:rPr>
        <w:rFonts w:ascii="Wingdings" w:hAnsi="Wingdings" w:hint="default"/>
      </w:rPr>
    </w:lvl>
    <w:lvl w:ilvl="2" w:tplc="7FAC5932" w:tentative="1">
      <w:start w:val="1"/>
      <w:numFmt w:val="bullet"/>
      <w:lvlText w:val=""/>
      <w:lvlJc w:val="left"/>
      <w:pPr>
        <w:tabs>
          <w:tab w:val="num" w:pos="2160"/>
        </w:tabs>
        <w:ind w:left="2160" w:hanging="360"/>
      </w:pPr>
      <w:rPr>
        <w:rFonts w:ascii="Wingdings" w:hAnsi="Wingdings" w:hint="default"/>
      </w:rPr>
    </w:lvl>
    <w:lvl w:ilvl="3" w:tplc="2BDC0446" w:tentative="1">
      <w:start w:val="1"/>
      <w:numFmt w:val="bullet"/>
      <w:lvlText w:val=""/>
      <w:lvlJc w:val="left"/>
      <w:pPr>
        <w:tabs>
          <w:tab w:val="num" w:pos="2880"/>
        </w:tabs>
        <w:ind w:left="2880" w:hanging="360"/>
      </w:pPr>
      <w:rPr>
        <w:rFonts w:ascii="Wingdings" w:hAnsi="Wingdings" w:hint="default"/>
      </w:rPr>
    </w:lvl>
    <w:lvl w:ilvl="4" w:tplc="3404C448" w:tentative="1">
      <w:start w:val="1"/>
      <w:numFmt w:val="bullet"/>
      <w:lvlText w:val=""/>
      <w:lvlJc w:val="left"/>
      <w:pPr>
        <w:tabs>
          <w:tab w:val="num" w:pos="3600"/>
        </w:tabs>
        <w:ind w:left="3600" w:hanging="360"/>
      </w:pPr>
      <w:rPr>
        <w:rFonts w:ascii="Wingdings" w:hAnsi="Wingdings" w:hint="default"/>
      </w:rPr>
    </w:lvl>
    <w:lvl w:ilvl="5" w:tplc="9B849202" w:tentative="1">
      <w:start w:val="1"/>
      <w:numFmt w:val="bullet"/>
      <w:lvlText w:val=""/>
      <w:lvlJc w:val="left"/>
      <w:pPr>
        <w:tabs>
          <w:tab w:val="num" w:pos="4320"/>
        </w:tabs>
        <w:ind w:left="4320" w:hanging="360"/>
      </w:pPr>
      <w:rPr>
        <w:rFonts w:ascii="Wingdings" w:hAnsi="Wingdings" w:hint="default"/>
      </w:rPr>
    </w:lvl>
    <w:lvl w:ilvl="6" w:tplc="E96208FC" w:tentative="1">
      <w:start w:val="1"/>
      <w:numFmt w:val="bullet"/>
      <w:lvlText w:val=""/>
      <w:lvlJc w:val="left"/>
      <w:pPr>
        <w:tabs>
          <w:tab w:val="num" w:pos="5040"/>
        </w:tabs>
        <w:ind w:left="5040" w:hanging="360"/>
      </w:pPr>
      <w:rPr>
        <w:rFonts w:ascii="Wingdings" w:hAnsi="Wingdings" w:hint="default"/>
      </w:rPr>
    </w:lvl>
    <w:lvl w:ilvl="7" w:tplc="F72ABA3A" w:tentative="1">
      <w:start w:val="1"/>
      <w:numFmt w:val="bullet"/>
      <w:lvlText w:val=""/>
      <w:lvlJc w:val="left"/>
      <w:pPr>
        <w:tabs>
          <w:tab w:val="num" w:pos="5760"/>
        </w:tabs>
        <w:ind w:left="5760" w:hanging="360"/>
      </w:pPr>
      <w:rPr>
        <w:rFonts w:ascii="Wingdings" w:hAnsi="Wingdings" w:hint="default"/>
      </w:rPr>
    </w:lvl>
    <w:lvl w:ilvl="8" w:tplc="E3D28B5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2544D5"/>
    <w:multiLevelType w:val="hybridMultilevel"/>
    <w:tmpl w:val="DE2E152A"/>
    <w:lvl w:ilvl="0" w:tplc="57DC1C80">
      <w:start w:val="1"/>
      <w:numFmt w:val="bullet"/>
      <w:lvlText w:val=""/>
      <w:lvlJc w:val="left"/>
      <w:pPr>
        <w:tabs>
          <w:tab w:val="num" w:pos="720"/>
        </w:tabs>
        <w:ind w:left="720" w:hanging="360"/>
      </w:pPr>
      <w:rPr>
        <w:rFonts w:ascii="Wingdings" w:hAnsi="Wingdings" w:hint="default"/>
      </w:rPr>
    </w:lvl>
    <w:lvl w:ilvl="1" w:tplc="D3446C06" w:tentative="1">
      <w:start w:val="1"/>
      <w:numFmt w:val="bullet"/>
      <w:lvlText w:val=""/>
      <w:lvlJc w:val="left"/>
      <w:pPr>
        <w:tabs>
          <w:tab w:val="num" w:pos="1440"/>
        </w:tabs>
        <w:ind w:left="1440" w:hanging="360"/>
      </w:pPr>
      <w:rPr>
        <w:rFonts w:ascii="Wingdings" w:hAnsi="Wingdings" w:hint="default"/>
      </w:rPr>
    </w:lvl>
    <w:lvl w:ilvl="2" w:tplc="AAC4C112" w:tentative="1">
      <w:start w:val="1"/>
      <w:numFmt w:val="bullet"/>
      <w:lvlText w:val=""/>
      <w:lvlJc w:val="left"/>
      <w:pPr>
        <w:tabs>
          <w:tab w:val="num" w:pos="2160"/>
        </w:tabs>
        <w:ind w:left="2160" w:hanging="360"/>
      </w:pPr>
      <w:rPr>
        <w:rFonts w:ascii="Wingdings" w:hAnsi="Wingdings" w:hint="default"/>
      </w:rPr>
    </w:lvl>
    <w:lvl w:ilvl="3" w:tplc="72F6A422" w:tentative="1">
      <w:start w:val="1"/>
      <w:numFmt w:val="bullet"/>
      <w:lvlText w:val=""/>
      <w:lvlJc w:val="left"/>
      <w:pPr>
        <w:tabs>
          <w:tab w:val="num" w:pos="2880"/>
        </w:tabs>
        <w:ind w:left="2880" w:hanging="360"/>
      </w:pPr>
      <w:rPr>
        <w:rFonts w:ascii="Wingdings" w:hAnsi="Wingdings" w:hint="default"/>
      </w:rPr>
    </w:lvl>
    <w:lvl w:ilvl="4" w:tplc="26C6E992" w:tentative="1">
      <w:start w:val="1"/>
      <w:numFmt w:val="bullet"/>
      <w:lvlText w:val=""/>
      <w:lvlJc w:val="left"/>
      <w:pPr>
        <w:tabs>
          <w:tab w:val="num" w:pos="3600"/>
        </w:tabs>
        <w:ind w:left="3600" w:hanging="360"/>
      </w:pPr>
      <w:rPr>
        <w:rFonts w:ascii="Wingdings" w:hAnsi="Wingdings" w:hint="default"/>
      </w:rPr>
    </w:lvl>
    <w:lvl w:ilvl="5" w:tplc="1B38ADFC" w:tentative="1">
      <w:start w:val="1"/>
      <w:numFmt w:val="bullet"/>
      <w:lvlText w:val=""/>
      <w:lvlJc w:val="left"/>
      <w:pPr>
        <w:tabs>
          <w:tab w:val="num" w:pos="4320"/>
        </w:tabs>
        <w:ind w:left="4320" w:hanging="360"/>
      </w:pPr>
      <w:rPr>
        <w:rFonts w:ascii="Wingdings" w:hAnsi="Wingdings" w:hint="default"/>
      </w:rPr>
    </w:lvl>
    <w:lvl w:ilvl="6" w:tplc="2F589582" w:tentative="1">
      <w:start w:val="1"/>
      <w:numFmt w:val="bullet"/>
      <w:lvlText w:val=""/>
      <w:lvlJc w:val="left"/>
      <w:pPr>
        <w:tabs>
          <w:tab w:val="num" w:pos="5040"/>
        </w:tabs>
        <w:ind w:left="5040" w:hanging="360"/>
      </w:pPr>
      <w:rPr>
        <w:rFonts w:ascii="Wingdings" w:hAnsi="Wingdings" w:hint="default"/>
      </w:rPr>
    </w:lvl>
    <w:lvl w:ilvl="7" w:tplc="053E7F3C" w:tentative="1">
      <w:start w:val="1"/>
      <w:numFmt w:val="bullet"/>
      <w:lvlText w:val=""/>
      <w:lvlJc w:val="left"/>
      <w:pPr>
        <w:tabs>
          <w:tab w:val="num" w:pos="5760"/>
        </w:tabs>
        <w:ind w:left="5760" w:hanging="360"/>
      </w:pPr>
      <w:rPr>
        <w:rFonts w:ascii="Wingdings" w:hAnsi="Wingdings" w:hint="default"/>
      </w:rPr>
    </w:lvl>
    <w:lvl w:ilvl="8" w:tplc="88CA13C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BB1BF9"/>
    <w:multiLevelType w:val="hybridMultilevel"/>
    <w:tmpl w:val="B7F6071C"/>
    <w:lvl w:ilvl="0" w:tplc="20EE8B62">
      <w:start w:val="1"/>
      <w:numFmt w:val="bullet"/>
      <w:lvlText w:val=""/>
      <w:lvlJc w:val="left"/>
      <w:pPr>
        <w:tabs>
          <w:tab w:val="num" w:pos="720"/>
        </w:tabs>
        <w:ind w:left="720" w:hanging="360"/>
      </w:pPr>
      <w:rPr>
        <w:rFonts w:ascii="Wingdings" w:hAnsi="Wingdings" w:hint="default"/>
      </w:rPr>
    </w:lvl>
    <w:lvl w:ilvl="1" w:tplc="BD2256F6" w:tentative="1">
      <w:start w:val="1"/>
      <w:numFmt w:val="bullet"/>
      <w:lvlText w:val=""/>
      <w:lvlJc w:val="left"/>
      <w:pPr>
        <w:tabs>
          <w:tab w:val="num" w:pos="1440"/>
        </w:tabs>
        <w:ind w:left="1440" w:hanging="360"/>
      </w:pPr>
      <w:rPr>
        <w:rFonts w:ascii="Wingdings" w:hAnsi="Wingdings" w:hint="default"/>
      </w:rPr>
    </w:lvl>
    <w:lvl w:ilvl="2" w:tplc="AB7AF732" w:tentative="1">
      <w:start w:val="1"/>
      <w:numFmt w:val="bullet"/>
      <w:lvlText w:val=""/>
      <w:lvlJc w:val="left"/>
      <w:pPr>
        <w:tabs>
          <w:tab w:val="num" w:pos="2160"/>
        </w:tabs>
        <w:ind w:left="2160" w:hanging="360"/>
      </w:pPr>
      <w:rPr>
        <w:rFonts w:ascii="Wingdings" w:hAnsi="Wingdings" w:hint="default"/>
      </w:rPr>
    </w:lvl>
    <w:lvl w:ilvl="3" w:tplc="DAC2E68E" w:tentative="1">
      <w:start w:val="1"/>
      <w:numFmt w:val="bullet"/>
      <w:lvlText w:val=""/>
      <w:lvlJc w:val="left"/>
      <w:pPr>
        <w:tabs>
          <w:tab w:val="num" w:pos="2880"/>
        </w:tabs>
        <w:ind w:left="2880" w:hanging="360"/>
      </w:pPr>
      <w:rPr>
        <w:rFonts w:ascii="Wingdings" w:hAnsi="Wingdings" w:hint="default"/>
      </w:rPr>
    </w:lvl>
    <w:lvl w:ilvl="4" w:tplc="55AE87B2" w:tentative="1">
      <w:start w:val="1"/>
      <w:numFmt w:val="bullet"/>
      <w:lvlText w:val=""/>
      <w:lvlJc w:val="left"/>
      <w:pPr>
        <w:tabs>
          <w:tab w:val="num" w:pos="3600"/>
        </w:tabs>
        <w:ind w:left="3600" w:hanging="360"/>
      </w:pPr>
      <w:rPr>
        <w:rFonts w:ascii="Wingdings" w:hAnsi="Wingdings" w:hint="default"/>
      </w:rPr>
    </w:lvl>
    <w:lvl w:ilvl="5" w:tplc="5628A7C0" w:tentative="1">
      <w:start w:val="1"/>
      <w:numFmt w:val="bullet"/>
      <w:lvlText w:val=""/>
      <w:lvlJc w:val="left"/>
      <w:pPr>
        <w:tabs>
          <w:tab w:val="num" w:pos="4320"/>
        </w:tabs>
        <w:ind w:left="4320" w:hanging="360"/>
      </w:pPr>
      <w:rPr>
        <w:rFonts w:ascii="Wingdings" w:hAnsi="Wingdings" w:hint="default"/>
      </w:rPr>
    </w:lvl>
    <w:lvl w:ilvl="6" w:tplc="1D42E8A8" w:tentative="1">
      <w:start w:val="1"/>
      <w:numFmt w:val="bullet"/>
      <w:lvlText w:val=""/>
      <w:lvlJc w:val="left"/>
      <w:pPr>
        <w:tabs>
          <w:tab w:val="num" w:pos="5040"/>
        </w:tabs>
        <w:ind w:left="5040" w:hanging="360"/>
      </w:pPr>
      <w:rPr>
        <w:rFonts w:ascii="Wingdings" w:hAnsi="Wingdings" w:hint="default"/>
      </w:rPr>
    </w:lvl>
    <w:lvl w:ilvl="7" w:tplc="1D40A94E" w:tentative="1">
      <w:start w:val="1"/>
      <w:numFmt w:val="bullet"/>
      <w:lvlText w:val=""/>
      <w:lvlJc w:val="left"/>
      <w:pPr>
        <w:tabs>
          <w:tab w:val="num" w:pos="5760"/>
        </w:tabs>
        <w:ind w:left="5760" w:hanging="360"/>
      </w:pPr>
      <w:rPr>
        <w:rFonts w:ascii="Wingdings" w:hAnsi="Wingdings" w:hint="default"/>
      </w:rPr>
    </w:lvl>
    <w:lvl w:ilvl="8" w:tplc="BF22F5D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2C1161"/>
    <w:multiLevelType w:val="singleLevel"/>
    <w:tmpl w:val="F80453F2"/>
    <w:lvl w:ilvl="0">
      <w:start w:val="1"/>
      <w:numFmt w:val="bullet"/>
      <w:pStyle w:val="Bulletted"/>
      <w:lvlText w:val=""/>
      <w:lvlJc w:val="left"/>
      <w:pPr>
        <w:tabs>
          <w:tab w:val="num" w:pos="360"/>
        </w:tabs>
        <w:ind w:left="360" w:hanging="360"/>
      </w:pPr>
      <w:rPr>
        <w:rFonts w:ascii="Symbol" w:hAnsi="Symbol" w:hint="default"/>
      </w:rPr>
    </w:lvl>
  </w:abstractNum>
  <w:num w:numId="1">
    <w:abstractNumId w:val="13"/>
  </w:num>
  <w:num w:numId="2">
    <w:abstractNumId w:val="0"/>
  </w:num>
  <w:num w:numId="3">
    <w:abstractNumId w:val="0"/>
  </w:num>
  <w:num w:numId="4">
    <w:abstractNumId w:val="0"/>
  </w:num>
  <w:num w:numId="5">
    <w:abstractNumId w:val="13"/>
  </w:num>
  <w:num w:numId="6">
    <w:abstractNumId w:val="0"/>
  </w:num>
  <w:num w:numId="7">
    <w:abstractNumId w:val="12"/>
  </w:num>
  <w:num w:numId="8">
    <w:abstractNumId w:val="11"/>
  </w:num>
  <w:num w:numId="9">
    <w:abstractNumId w:val="5"/>
  </w:num>
  <w:num w:numId="10">
    <w:abstractNumId w:val="1"/>
  </w:num>
  <w:num w:numId="11">
    <w:abstractNumId w:val="8"/>
  </w:num>
  <w:num w:numId="12">
    <w:abstractNumId w:val="10"/>
  </w:num>
  <w:num w:numId="13">
    <w:abstractNumId w:val="7"/>
  </w:num>
  <w:num w:numId="14">
    <w:abstractNumId w:val="6"/>
  </w:num>
  <w:num w:numId="15">
    <w:abstractNumId w:val="4"/>
  </w:num>
  <w:num w:numId="16">
    <w:abstractNumId w:val="9"/>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CD3"/>
    <w:rsid w:val="00027C27"/>
    <w:rsid w:val="000C0CF4"/>
    <w:rsid w:val="00281579"/>
    <w:rsid w:val="00306C61"/>
    <w:rsid w:val="0037582B"/>
    <w:rsid w:val="00857548"/>
    <w:rsid w:val="009B7615"/>
    <w:rsid w:val="00B51BDC"/>
    <w:rsid w:val="00B561C0"/>
    <w:rsid w:val="00B773CE"/>
    <w:rsid w:val="00C91823"/>
    <w:rsid w:val="00D008AB"/>
    <w:rsid w:val="00DD2638"/>
    <w:rsid w:val="00F34CD3"/>
    <w:rsid w:val="00FA4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863E3"/>
  <w15:chartTrackingRefBased/>
  <w15:docId w15:val="{253B97DF-80C9-4DDB-8640-7ECB5B0DF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3CE"/>
    <w:rPr>
      <w:rFonts w:ascii="Arial" w:hAnsi="Arial" w:cs="Times New Roman"/>
      <w:sz w:val="24"/>
      <w:szCs w:val="20"/>
    </w:rPr>
  </w:style>
  <w:style w:type="paragraph" w:styleId="Heading1">
    <w:name w:val="heading 1"/>
    <w:aliases w:val="Outline1"/>
    <w:basedOn w:val="Normal"/>
    <w:next w:val="Normal"/>
    <w:link w:val="Heading1Char"/>
    <w:qFormat/>
    <w:rsid w:val="00C91823"/>
    <w:pPr>
      <w:numPr>
        <w:numId w:val="6"/>
      </w:numPr>
      <w:outlineLvl w:val="0"/>
    </w:pPr>
    <w:rPr>
      <w:kern w:val="24"/>
    </w:rPr>
  </w:style>
  <w:style w:type="paragraph" w:styleId="Heading2">
    <w:name w:val="heading 2"/>
    <w:aliases w:val="Outline2"/>
    <w:basedOn w:val="Normal"/>
    <w:next w:val="Normal"/>
    <w:link w:val="Heading2Char"/>
    <w:qFormat/>
    <w:rsid w:val="00C91823"/>
    <w:pPr>
      <w:numPr>
        <w:ilvl w:val="1"/>
        <w:numId w:val="6"/>
      </w:numPr>
      <w:outlineLvl w:val="1"/>
    </w:pPr>
    <w:rPr>
      <w:kern w:val="24"/>
    </w:rPr>
  </w:style>
  <w:style w:type="paragraph" w:styleId="Heading3">
    <w:name w:val="heading 3"/>
    <w:aliases w:val="Outline3"/>
    <w:basedOn w:val="Normal"/>
    <w:next w:val="Normal"/>
    <w:link w:val="Heading3Char"/>
    <w:qFormat/>
    <w:rsid w:val="00B773CE"/>
    <w:pPr>
      <w:numPr>
        <w:ilvl w:val="2"/>
        <w:numId w:val="6"/>
      </w:numPr>
      <w:outlineLvl w:val="2"/>
    </w:pPr>
    <w:rPr>
      <w:kern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B773CE"/>
    <w:pPr>
      <w:numPr>
        <w:numId w:val="5"/>
      </w:numPr>
      <w:tabs>
        <w:tab w:val="left" w:pos="360"/>
        <w:tab w:val="left" w:pos="1080"/>
        <w:tab w:val="left" w:pos="1800"/>
        <w:tab w:val="left" w:pos="3240"/>
      </w:tabs>
    </w:pPr>
  </w:style>
  <w:style w:type="paragraph" w:styleId="Footer">
    <w:name w:val="footer"/>
    <w:basedOn w:val="Normal"/>
    <w:link w:val="FooterChar"/>
    <w:rsid w:val="00C91823"/>
    <w:pPr>
      <w:tabs>
        <w:tab w:val="center" w:pos="4153"/>
        <w:tab w:val="right" w:pos="8306"/>
      </w:tabs>
    </w:pPr>
  </w:style>
  <w:style w:type="character" w:customStyle="1" w:styleId="FooterChar">
    <w:name w:val="Footer Char"/>
    <w:basedOn w:val="DefaultParagraphFont"/>
    <w:link w:val="Footer"/>
    <w:rsid w:val="00C91823"/>
    <w:rPr>
      <w:rFonts w:ascii="Arial" w:eastAsia="Times New Roman" w:hAnsi="Arial" w:cs="Times New Roman"/>
      <w:sz w:val="24"/>
      <w:szCs w:val="20"/>
    </w:rPr>
  </w:style>
  <w:style w:type="paragraph" w:styleId="Header">
    <w:name w:val="header"/>
    <w:basedOn w:val="Normal"/>
    <w:link w:val="HeaderChar"/>
    <w:rsid w:val="00C91823"/>
    <w:pPr>
      <w:tabs>
        <w:tab w:val="center" w:pos="4153"/>
        <w:tab w:val="right" w:pos="8306"/>
      </w:tabs>
    </w:pPr>
  </w:style>
  <w:style w:type="character" w:customStyle="1" w:styleId="HeaderChar">
    <w:name w:val="Header Char"/>
    <w:basedOn w:val="DefaultParagraphFont"/>
    <w:link w:val="Header"/>
    <w:rsid w:val="00C91823"/>
    <w:rPr>
      <w:rFonts w:ascii="Arial" w:eastAsia="Times New Roman" w:hAnsi="Arial" w:cs="Times New Roman"/>
      <w:sz w:val="24"/>
      <w:szCs w:val="20"/>
    </w:rPr>
  </w:style>
  <w:style w:type="character" w:customStyle="1" w:styleId="Heading1Char">
    <w:name w:val="Heading 1 Char"/>
    <w:aliases w:val="Outline1 Char"/>
    <w:basedOn w:val="DefaultParagraphFont"/>
    <w:link w:val="Heading1"/>
    <w:rsid w:val="00C91823"/>
    <w:rPr>
      <w:rFonts w:ascii="Arial" w:eastAsia="Times New Roman" w:hAnsi="Arial" w:cs="Times New Roman"/>
      <w:kern w:val="24"/>
      <w:sz w:val="24"/>
      <w:szCs w:val="20"/>
    </w:rPr>
  </w:style>
  <w:style w:type="character" w:customStyle="1" w:styleId="Heading2Char">
    <w:name w:val="Heading 2 Char"/>
    <w:aliases w:val="Outline2 Char"/>
    <w:basedOn w:val="DefaultParagraphFont"/>
    <w:link w:val="Heading2"/>
    <w:rsid w:val="00C91823"/>
    <w:rPr>
      <w:rFonts w:ascii="Arial" w:eastAsia="Times New Roman" w:hAnsi="Arial" w:cs="Times New Roman"/>
      <w:kern w:val="24"/>
      <w:sz w:val="24"/>
      <w:szCs w:val="20"/>
    </w:rPr>
  </w:style>
  <w:style w:type="character" w:customStyle="1" w:styleId="Heading3Char">
    <w:name w:val="Heading 3 Char"/>
    <w:aliases w:val="Outline3 Char"/>
    <w:basedOn w:val="DefaultParagraphFont"/>
    <w:link w:val="Heading3"/>
    <w:rsid w:val="00C91823"/>
    <w:rPr>
      <w:rFonts w:ascii="Arial" w:hAnsi="Arial" w:cs="Times New Roman"/>
      <w:kern w:val="24"/>
      <w:sz w:val="24"/>
      <w:szCs w:val="20"/>
    </w:rPr>
  </w:style>
  <w:style w:type="paragraph" w:customStyle="1" w:styleId="Outline4">
    <w:name w:val="Outline4"/>
    <w:basedOn w:val="Normal"/>
    <w:next w:val="Normal"/>
    <w:rsid w:val="00C91823"/>
    <w:pPr>
      <w:ind w:left="2160"/>
    </w:pPr>
    <w:rPr>
      <w:kern w:val="24"/>
    </w:rPr>
  </w:style>
  <w:style w:type="paragraph" w:customStyle="1" w:styleId="Outline5">
    <w:name w:val="Outline5"/>
    <w:basedOn w:val="Normal"/>
    <w:next w:val="Normal"/>
    <w:rsid w:val="00C91823"/>
    <w:pPr>
      <w:ind w:left="720"/>
    </w:pPr>
    <w:rPr>
      <w:kern w:val="24"/>
    </w:rPr>
  </w:style>
  <w:style w:type="paragraph" w:customStyle="1" w:styleId="Outline6">
    <w:name w:val="Outline6"/>
    <w:basedOn w:val="Normal"/>
    <w:next w:val="Normal"/>
    <w:rsid w:val="00C91823"/>
    <w:pPr>
      <w:spacing w:after="240"/>
      <w:ind w:left="2160"/>
    </w:pPr>
    <w:rPr>
      <w:kern w:val="24"/>
    </w:rPr>
  </w:style>
  <w:style w:type="paragraph" w:customStyle="1" w:styleId="Outline7">
    <w:name w:val="Outline7"/>
    <w:basedOn w:val="Normal"/>
    <w:next w:val="Normal"/>
    <w:rsid w:val="00C91823"/>
    <w:pPr>
      <w:spacing w:after="240"/>
      <w:ind w:left="720"/>
    </w:pPr>
    <w:rPr>
      <w:kern w:val="24"/>
    </w:rPr>
  </w:style>
  <w:style w:type="paragraph" w:styleId="ListParagraph">
    <w:name w:val="List Paragraph"/>
    <w:basedOn w:val="Normal"/>
    <w:uiPriority w:val="34"/>
    <w:qFormat/>
    <w:rsid w:val="00F34CD3"/>
    <w:pPr>
      <w:ind w:left="720"/>
      <w:contextualSpacing/>
    </w:pPr>
  </w:style>
  <w:style w:type="character" w:styleId="Hyperlink">
    <w:name w:val="Hyperlink"/>
    <w:basedOn w:val="DefaultParagraphFont"/>
    <w:uiPriority w:val="99"/>
    <w:unhideWhenUsed/>
    <w:rsid w:val="00F34CD3"/>
    <w:rPr>
      <w:color w:val="0563C1" w:themeColor="hyperlink"/>
      <w:u w:val="single"/>
    </w:rPr>
  </w:style>
  <w:style w:type="paragraph" w:styleId="NormalWeb">
    <w:name w:val="Normal (Web)"/>
    <w:basedOn w:val="Normal"/>
    <w:uiPriority w:val="99"/>
    <w:semiHidden/>
    <w:unhideWhenUsed/>
    <w:rsid w:val="00F34CD3"/>
    <w:pPr>
      <w:spacing w:before="100" w:beforeAutospacing="1" w:after="100" w:afterAutospacing="1"/>
    </w:pPr>
    <w:rPr>
      <w:rFonts w:ascii="Times New Roman" w:hAnsi="Times New Roman"/>
      <w:szCs w:val="24"/>
      <w:lang w:eastAsia="en-GB"/>
    </w:rPr>
  </w:style>
  <w:style w:type="paragraph" w:customStyle="1" w:styleId="Default">
    <w:name w:val="Default"/>
    <w:rsid w:val="00DD2638"/>
    <w:pPr>
      <w:autoSpaceDE w:val="0"/>
      <w:autoSpaceDN w:val="0"/>
      <w:adjustRightInd w:val="0"/>
    </w:pPr>
    <w:rPr>
      <w:rFonts w:ascii="Proxima Nova" w:eastAsia="Roboto Light" w:hAnsi="Proxima Nova" w:cs="Proxima Nova"/>
      <w:color w:val="000000"/>
      <w:sz w:val="24"/>
      <w:szCs w:val="24"/>
      <w:lang w:eastAsia="en-GB"/>
    </w:rPr>
  </w:style>
  <w:style w:type="character" w:styleId="FollowedHyperlink">
    <w:name w:val="FollowedHyperlink"/>
    <w:basedOn w:val="DefaultParagraphFont"/>
    <w:uiPriority w:val="99"/>
    <w:semiHidden/>
    <w:unhideWhenUsed/>
    <w:rsid w:val="00DD26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219347">
      <w:bodyDiv w:val="1"/>
      <w:marLeft w:val="0"/>
      <w:marRight w:val="0"/>
      <w:marTop w:val="0"/>
      <w:marBottom w:val="0"/>
      <w:divBdr>
        <w:top w:val="none" w:sz="0" w:space="0" w:color="auto"/>
        <w:left w:val="none" w:sz="0" w:space="0" w:color="auto"/>
        <w:bottom w:val="none" w:sz="0" w:space="0" w:color="auto"/>
        <w:right w:val="none" w:sz="0" w:space="0" w:color="auto"/>
      </w:divBdr>
    </w:div>
    <w:div w:id="159271830">
      <w:bodyDiv w:val="1"/>
      <w:marLeft w:val="0"/>
      <w:marRight w:val="0"/>
      <w:marTop w:val="0"/>
      <w:marBottom w:val="0"/>
      <w:divBdr>
        <w:top w:val="none" w:sz="0" w:space="0" w:color="auto"/>
        <w:left w:val="none" w:sz="0" w:space="0" w:color="auto"/>
        <w:bottom w:val="none" w:sz="0" w:space="0" w:color="auto"/>
        <w:right w:val="none" w:sz="0" w:space="0" w:color="auto"/>
      </w:divBdr>
    </w:div>
    <w:div w:id="359475726">
      <w:bodyDiv w:val="1"/>
      <w:marLeft w:val="0"/>
      <w:marRight w:val="0"/>
      <w:marTop w:val="0"/>
      <w:marBottom w:val="0"/>
      <w:divBdr>
        <w:top w:val="none" w:sz="0" w:space="0" w:color="auto"/>
        <w:left w:val="none" w:sz="0" w:space="0" w:color="auto"/>
        <w:bottom w:val="none" w:sz="0" w:space="0" w:color="auto"/>
        <w:right w:val="none" w:sz="0" w:space="0" w:color="auto"/>
      </w:divBdr>
      <w:divsChild>
        <w:div w:id="1538201392">
          <w:marLeft w:val="274"/>
          <w:marRight w:val="0"/>
          <w:marTop w:val="0"/>
          <w:marBottom w:val="0"/>
          <w:divBdr>
            <w:top w:val="none" w:sz="0" w:space="0" w:color="auto"/>
            <w:left w:val="none" w:sz="0" w:space="0" w:color="auto"/>
            <w:bottom w:val="none" w:sz="0" w:space="0" w:color="auto"/>
            <w:right w:val="none" w:sz="0" w:space="0" w:color="auto"/>
          </w:divBdr>
        </w:div>
        <w:div w:id="110636612">
          <w:marLeft w:val="274"/>
          <w:marRight w:val="0"/>
          <w:marTop w:val="0"/>
          <w:marBottom w:val="0"/>
          <w:divBdr>
            <w:top w:val="none" w:sz="0" w:space="0" w:color="auto"/>
            <w:left w:val="none" w:sz="0" w:space="0" w:color="auto"/>
            <w:bottom w:val="none" w:sz="0" w:space="0" w:color="auto"/>
            <w:right w:val="none" w:sz="0" w:space="0" w:color="auto"/>
          </w:divBdr>
        </w:div>
        <w:div w:id="1716807236">
          <w:marLeft w:val="274"/>
          <w:marRight w:val="0"/>
          <w:marTop w:val="0"/>
          <w:marBottom w:val="0"/>
          <w:divBdr>
            <w:top w:val="none" w:sz="0" w:space="0" w:color="auto"/>
            <w:left w:val="none" w:sz="0" w:space="0" w:color="auto"/>
            <w:bottom w:val="none" w:sz="0" w:space="0" w:color="auto"/>
            <w:right w:val="none" w:sz="0" w:space="0" w:color="auto"/>
          </w:divBdr>
        </w:div>
        <w:div w:id="50885350">
          <w:marLeft w:val="274"/>
          <w:marRight w:val="0"/>
          <w:marTop w:val="0"/>
          <w:marBottom w:val="0"/>
          <w:divBdr>
            <w:top w:val="none" w:sz="0" w:space="0" w:color="auto"/>
            <w:left w:val="none" w:sz="0" w:space="0" w:color="auto"/>
            <w:bottom w:val="none" w:sz="0" w:space="0" w:color="auto"/>
            <w:right w:val="none" w:sz="0" w:space="0" w:color="auto"/>
          </w:divBdr>
        </w:div>
        <w:div w:id="1860001872">
          <w:marLeft w:val="274"/>
          <w:marRight w:val="0"/>
          <w:marTop w:val="0"/>
          <w:marBottom w:val="0"/>
          <w:divBdr>
            <w:top w:val="none" w:sz="0" w:space="0" w:color="auto"/>
            <w:left w:val="none" w:sz="0" w:space="0" w:color="auto"/>
            <w:bottom w:val="none" w:sz="0" w:space="0" w:color="auto"/>
            <w:right w:val="none" w:sz="0" w:space="0" w:color="auto"/>
          </w:divBdr>
        </w:div>
        <w:div w:id="562640573">
          <w:marLeft w:val="274"/>
          <w:marRight w:val="0"/>
          <w:marTop w:val="0"/>
          <w:marBottom w:val="0"/>
          <w:divBdr>
            <w:top w:val="none" w:sz="0" w:space="0" w:color="auto"/>
            <w:left w:val="none" w:sz="0" w:space="0" w:color="auto"/>
            <w:bottom w:val="none" w:sz="0" w:space="0" w:color="auto"/>
            <w:right w:val="none" w:sz="0" w:space="0" w:color="auto"/>
          </w:divBdr>
        </w:div>
      </w:divsChild>
    </w:div>
    <w:div w:id="1212423576">
      <w:bodyDiv w:val="1"/>
      <w:marLeft w:val="0"/>
      <w:marRight w:val="0"/>
      <w:marTop w:val="0"/>
      <w:marBottom w:val="0"/>
      <w:divBdr>
        <w:top w:val="none" w:sz="0" w:space="0" w:color="auto"/>
        <w:left w:val="none" w:sz="0" w:space="0" w:color="auto"/>
        <w:bottom w:val="none" w:sz="0" w:space="0" w:color="auto"/>
        <w:right w:val="none" w:sz="0" w:space="0" w:color="auto"/>
      </w:divBdr>
    </w:div>
    <w:div w:id="1418478097">
      <w:bodyDiv w:val="1"/>
      <w:marLeft w:val="0"/>
      <w:marRight w:val="0"/>
      <w:marTop w:val="0"/>
      <w:marBottom w:val="0"/>
      <w:divBdr>
        <w:top w:val="none" w:sz="0" w:space="0" w:color="auto"/>
        <w:left w:val="none" w:sz="0" w:space="0" w:color="auto"/>
        <w:bottom w:val="none" w:sz="0" w:space="0" w:color="auto"/>
        <w:right w:val="none" w:sz="0" w:space="0" w:color="auto"/>
      </w:divBdr>
      <w:divsChild>
        <w:div w:id="123355163">
          <w:marLeft w:val="274"/>
          <w:marRight w:val="0"/>
          <w:marTop w:val="0"/>
          <w:marBottom w:val="0"/>
          <w:divBdr>
            <w:top w:val="none" w:sz="0" w:space="0" w:color="auto"/>
            <w:left w:val="none" w:sz="0" w:space="0" w:color="auto"/>
            <w:bottom w:val="none" w:sz="0" w:space="0" w:color="auto"/>
            <w:right w:val="none" w:sz="0" w:space="0" w:color="auto"/>
          </w:divBdr>
        </w:div>
        <w:div w:id="430735040">
          <w:marLeft w:val="274"/>
          <w:marRight w:val="0"/>
          <w:marTop w:val="0"/>
          <w:marBottom w:val="0"/>
          <w:divBdr>
            <w:top w:val="none" w:sz="0" w:space="0" w:color="auto"/>
            <w:left w:val="none" w:sz="0" w:space="0" w:color="auto"/>
            <w:bottom w:val="none" w:sz="0" w:space="0" w:color="auto"/>
            <w:right w:val="none" w:sz="0" w:space="0" w:color="auto"/>
          </w:divBdr>
        </w:div>
        <w:div w:id="539513472">
          <w:marLeft w:val="274"/>
          <w:marRight w:val="0"/>
          <w:marTop w:val="0"/>
          <w:marBottom w:val="0"/>
          <w:divBdr>
            <w:top w:val="none" w:sz="0" w:space="0" w:color="auto"/>
            <w:left w:val="none" w:sz="0" w:space="0" w:color="auto"/>
            <w:bottom w:val="none" w:sz="0" w:space="0" w:color="auto"/>
            <w:right w:val="none" w:sz="0" w:space="0" w:color="auto"/>
          </w:divBdr>
        </w:div>
        <w:div w:id="1107846601">
          <w:marLeft w:val="274"/>
          <w:marRight w:val="0"/>
          <w:marTop w:val="0"/>
          <w:marBottom w:val="0"/>
          <w:divBdr>
            <w:top w:val="none" w:sz="0" w:space="0" w:color="auto"/>
            <w:left w:val="none" w:sz="0" w:space="0" w:color="auto"/>
            <w:bottom w:val="none" w:sz="0" w:space="0" w:color="auto"/>
            <w:right w:val="none" w:sz="0" w:space="0" w:color="auto"/>
          </w:divBdr>
        </w:div>
        <w:div w:id="2113815410">
          <w:marLeft w:val="274"/>
          <w:marRight w:val="0"/>
          <w:marTop w:val="0"/>
          <w:marBottom w:val="0"/>
          <w:divBdr>
            <w:top w:val="none" w:sz="0" w:space="0" w:color="auto"/>
            <w:left w:val="none" w:sz="0" w:space="0" w:color="auto"/>
            <w:bottom w:val="none" w:sz="0" w:space="0" w:color="auto"/>
            <w:right w:val="none" w:sz="0" w:space="0" w:color="auto"/>
          </w:divBdr>
        </w:div>
        <w:div w:id="819811646">
          <w:marLeft w:val="274"/>
          <w:marRight w:val="0"/>
          <w:marTop w:val="0"/>
          <w:marBottom w:val="0"/>
          <w:divBdr>
            <w:top w:val="none" w:sz="0" w:space="0" w:color="auto"/>
            <w:left w:val="none" w:sz="0" w:space="0" w:color="auto"/>
            <w:bottom w:val="none" w:sz="0" w:space="0" w:color="auto"/>
            <w:right w:val="none" w:sz="0" w:space="0" w:color="auto"/>
          </w:divBdr>
        </w:div>
      </w:divsChild>
    </w:div>
    <w:div w:id="1612978971">
      <w:bodyDiv w:val="1"/>
      <w:marLeft w:val="0"/>
      <w:marRight w:val="0"/>
      <w:marTop w:val="0"/>
      <w:marBottom w:val="0"/>
      <w:divBdr>
        <w:top w:val="none" w:sz="0" w:space="0" w:color="auto"/>
        <w:left w:val="none" w:sz="0" w:space="0" w:color="auto"/>
        <w:bottom w:val="none" w:sz="0" w:space="0" w:color="auto"/>
        <w:right w:val="none" w:sz="0" w:space="0" w:color="auto"/>
      </w:divBdr>
    </w:div>
    <w:div w:id="1650356235">
      <w:bodyDiv w:val="1"/>
      <w:marLeft w:val="0"/>
      <w:marRight w:val="0"/>
      <w:marTop w:val="0"/>
      <w:marBottom w:val="0"/>
      <w:divBdr>
        <w:top w:val="none" w:sz="0" w:space="0" w:color="auto"/>
        <w:left w:val="none" w:sz="0" w:space="0" w:color="auto"/>
        <w:bottom w:val="none" w:sz="0" w:space="0" w:color="auto"/>
        <w:right w:val="none" w:sz="0" w:space="0" w:color="auto"/>
      </w:divBdr>
      <w:divsChild>
        <w:div w:id="631517635">
          <w:marLeft w:val="274"/>
          <w:marRight w:val="0"/>
          <w:marTop w:val="0"/>
          <w:marBottom w:val="0"/>
          <w:divBdr>
            <w:top w:val="none" w:sz="0" w:space="0" w:color="auto"/>
            <w:left w:val="none" w:sz="0" w:space="0" w:color="auto"/>
            <w:bottom w:val="none" w:sz="0" w:space="0" w:color="auto"/>
            <w:right w:val="none" w:sz="0" w:space="0" w:color="auto"/>
          </w:divBdr>
        </w:div>
        <w:div w:id="760026502">
          <w:marLeft w:val="274"/>
          <w:marRight w:val="0"/>
          <w:marTop w:val="0"/>
          <w:marBottom w:val="0"/>
          <w:divBdr>
            <w:top w:val="none" w:sz="0" w:space="0" w:color="auto"/>
            <w:left w:val="none" w:sz="0" w:space="0" w:color="auto"/>
            <w:bottom w:val="none" w:sz="0" w:space="0" w:color="auto"/>
            <w:right w:val="none" w:sz="0" w:space="0" w:color="auto"/>
          </w:divBdr>
        </w:div>
        <w:div w:id="752240003">
          <w:marLeft w:val="274"/>
          <w:marRight w:val="0"/>
          <w:marTop w:val="0"/>
          <w:marBottom w:val="0"/>
          <w:divBdr>
            <w:top w:val="none" w:sz="0" w:space="0" w:color="auto"/>
            <w:left w:val="none" w:sz="0" w:space="0" w:color="auto"/>
            <w:bottom w:val="none" w:sz="0" w:space="0" w:color="auto"/>
            <w:right w:val="none" w:sz="0" w:space="0" w:color="auto"/>
          </w:divBdr>
        </w:div>
        <w:div w:id="196904385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hsinform.sco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hs24.scot/our-services/nhs-inform/" TargetMode="External"/><Relationship Id="rId5" Type="http://schemas.openxmlformats.org/officeDocument/2006/relationships/hyperlink" Target="https://www.NHSinform.scot/g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Livingston C (Clare)</dc:creator>
  <cp:keywords/>
  <dc:description/>
  <cp:lastModifiedBy>Livingston C (Clare)</cp:lastModifiedBy>
  <cp:revision>2</cp:revision>
  <dcterms:created xsi:type="dcterms:W3CDTF">2021-11-17T17:12:00Z</dcterms:created>
  <dcterms:modified xsi:type="dcterms:W3CDTF">2021-11-17T17:12:00Z</dcterms:modified>
</cp:coreProperties>
</file>